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 w:type="dxa"/>
          <w:right w:w="10" w:type="dxa"/>
        </w:tblCellMar>
        <w:tblLook w:val="0000"/>
      </w:tblPr>
      <w:tblGrid>
        <w:gridCol w:w="10716"/>
      </w:tblGrid>
      <w:tr w:rsidR="00960E6D">
        <w:tblPrEx>
          <w:tblCellMar>
            <w:top w:w="0" w:type="dxa"/>
            <w:bottom w:w="0" w:type="dxa"/>
          </w:tblCellMar>
        </w:tblPrEx>
        <w:trPr>
          <w:trHeight w:hRule="exact" w:val="8335"/>
        </w:trPr>
        <w:tc>
          <w:tcPr>
            <w:tcW w:w="10716" w:type="dxa"/>
            <w:tcBorders>
              <w:top w:val="nil"/>
              <w:left w:val="nil"/>
              <w:bottom w:val="nil"/>
              <w:right w:val="nil"/>
            </w:tcBorders>
            <w:vAlign w:val="center"/>
          </w:tcPr>
          <w:p w:rsidR="00960E6D" w:rsidRDefault="00960E6D">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&lt;Письмо&gt; </w:t>
            </w:r>
            <w:proofErr w:type="spellStart"/>
            <w:r>
              <w:rPr>
                <w:rFonts w:ascii="Tahoma" w:hAnsi="Tahoma" w:cs="Tahoma"/>
                <w:sz w:val="20"/>
                <w:szCs w:val="20"/>
              </w:rPr>
              <w:t>Рособрнадзора</w:t>
            </w:r>
            <w:proofErr w:type="spellEnd"/>
            <w:r>
              <w:rPr>
                <w:rFonts w:ascii="Tahoma" w:hAnsi="Tahoma" w:cs="Tahoma"/>
                <w:sz w:val="20"/>
                <w:szCs w:val="20"/>
              </w:rPr>
              <w:t xml:space="preserve"> от 24.09.2019 N 10-888</w:t>
            </w:r>
            <w:proofErr w:type="gramStart"/>
            <w:r>
              <w:rPr>
                <w:rFonts w:ascii="Tahoma" w:hAnsi="Tahoma" w:cs="Tahoma"/>
                <w:sz w:val="20"/>
                <w:szCs w:val="20"/>
              </w:rPr>
              <w:br/>
              <w:t>&lt;О</w:t>
            </w:r>
            <w:proofErr w:type="gramEnd"/>
            <w:r>
              <w:rPr>
                <w:rFonts w:ascii="Tahoma" w:hAnsi="Tahoma" w:cs="Tahoma"/>
                <w:sz w:val="20"/>
                <w:szCs w:val="20"/>
              </w:rPr>
              <w:t xml:space="preserve"> направлении методических документов, рекомендуемых к использованию при организации и проведении итогового сочинения (изложения) в 2019/20 учебном году&gt;</w:t>
            </w:r>
            <w:r>
              <w:rPr>
                <w:rFonts w:ascii="Tahoma" w:hAnsi="Tahoma" w:cs="Tahoma"/>
                <w:sz w:val="20"/>
                <w:szCs w:val="20"/>
              </w:rPr>
              <w:br/>
              <w:t xml:space="preserve">(вместе с "Рекомендациями по организации и проведению итогового сочинения (изложения) для органов исполнительной власти субъектов Российской Федерации, осуществляющих государственное управление в сфере образования, в 2019/2020 учебном году", "Рекомендациями по техническому обеспечению организации и проведения </w:t>
            </w:r>
            <w:proofErr w:type="gramStart"/>
            <w:r>
              <w:rPr>
                <w:rFonts w:ascii="Tahoma" w:hAnsi="Tahoma" w:cs="Tahoma"/>
                <w:sz w:val="20"/>
                <w:szCs w:val="20"/>
              </w:rPr>
              <w:t>итогового сочинения (изложения) в 2019/2020 учебном году", "Правилами заполнения бланков итогового сочинения (изложения) в 2019/2020 учебном году", "Методическими рекомендациями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 в 2019/2020 учебном году", "Методическими рекомендациями по подготовке к итоговому сочинению (изложению) для участников итогового сочинения (изложения) в 2019/2020 учебном году</w:t>
            </w:r>
            <w:proofErr w:type="gramEnd"/>
            <w:r>
              <w:rPr>
                <w:rFonts w:ascii="Tahoma" w:hAnsi="Tahoma" w:cs="Tahoma"/>
                <w:sz w:val="20"/>
                <w:szCs w:val="20"/>
              </w:rPr>
              <w:t>", "</w:t>
            </w:r>
            <w:proofErr w:type="gramStart"/>
            <w:r>
              <w:rPr>
                <w:rFonts w:ascii="Tahoma" w:hAnsi="Tahoma" w:cs="Tahoma"/>
                <w:sz w:val="20"/>
                <w:szCs w:val="20"/>
              </w:rPr>
              <w:t>Методическими рекомендациями для экспертов, участвующих в проверке итогового сочинения (изложения), в 2019/2020 учебном году")</w:t>
            </w:r>
            <w:proofErr w:type="gramEnd"/>
          </w:p>
        </w:tc>
      </w:tr>
      <w:tr w:rsidR="00960E6D">
        <w:tblPrEx>
          <w:tblCellMar>
            <w:top w:w="0" w:type="dxa"/>
            <w:bottom w:w="0" w:type="dxa"/>
          </w:tblCellMar>
        </w:tblPrEx>
        <w:trPr>
          <w:trHeight w:hRule="exact" w:val="3031"/>
        </w:trPr>
        <w:tc>
          <w:tcPr>
            <w:tcW w:w="10716" w:type="dxa"/>
            <w:tcBorders>
              <w:top w:val="nil"/>
              <w:left w:val="nil"/>
              <w:bottom w:val="nil"/>
              <w:right w:val="nil"/>
            </w:tcBorders>
            <w:vAlign w:val="center"/>
          </w:tcPr>
          <w:p w:rsidR="00960E6D" w:rsidRDefault="00960E6D">
            <w:pPr>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lastRenderedPageBreak/>
              <w:t xml:space="preserve">Документ предоставлен </w:t>
            </w:r>
            <w:hyperlink w:history="1">
              <w:r>
                <w:rPr>
                  <w:rFonts w:ascii="Tahoma" w:hAnsi="Tahoma" w:cs="Tahoma"/>
                  <w:b/>
                  <w:bCs/>
                  <w:color w:val="0000FF"/>
                  <w:sz w:val="28"/>
                  <w:szCs w:val="28"/>
                </w:rPr>
                <w:t>КонсультантПлюс</w:t>
              </w:r>
              <w:r>
                <w:rPr>
                  <w:rFonts w:ascii="Tahoma" w:hAnsi="Tahoma" w:cs="Tahoma"/>
                  <w:b/>
                  <w:bCs/>
                  <w:color w:val="0000FF"/>
                  <w:sz w:val="28"/>
                  <w:szCs w:val="28"/>
                </w:rPr>
                <w:br/>
              </w:r>
              <w:r>
                <w:rPr>
                  <w:rFonts w:ascii="Tahoma" w:hAnsi="Tahoma" w:cs="Tahoma"/>
                  <w:b/>
                  <w:bCs/>
                  <w:color w:val="0000FF"/>
                  <w:sz w:val="28"/>
                  <w:szCs w:val="28"/>
                </w:rPr>
                <w:br/>
              </w:r>
              <w:r>
                <w:rPr>
                  <w:rFonts w:ascii="Tahoma" w:hAnsi="Tahoma" w:cs="Tahoma"/>
                  <w:vanish/>
                  <w:sz w:val="28"/>
                  <w:szCs w:val="28"/>
                </w:rPr>
                <w:t xml:space="preserve">HYPERLINK http://www.consultant.ru </w:t>
              </w:r>
              <w:r>
                <w:rPr>
                  <w:rFonts w:ascii="Tahoma" w:hAnsi="Tahoma" w:cs="Tahoma"/>
                  <w:b/>
                  <w:bCs/>
                  <w:color w:val="0000FF"/>
                  <w:sz w:val="28"/>
                  <w:szCs w:val="28"/>
                </w:rPr>
                <w:t>www.consultant.ru</w:t>
              </w:r>
            </w:hyperlink>
            <w:r>
              <w:rPr>
                <w:rFonts w:ascii="Tahoma" w:hAnsi="Tahoma" w:cs="Tahoma"/>
                <w:sz w:val="28"/>
                <w:szCs w:val="28"/>
              </w:rPr>
              <w:br/>
            </w:r>
            <w:r>
              <w:rPr>
                <w:rFonts w:ascii="Tahoma" w:hAnsi="Tahoma" w:cs="Tahoma"/>
                <w:sz w:val="28"/>
                <w:szCs w:val="28"/>
              </w:rPr>
              <w:br/>
              <w:t> </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ФЕДЕРАЛЬНАЯ СЛУЖБА ПО НАДЗОРУ В СФЕРЕ ОБРАЗОВАНИЯ И НАУКИ</w:t>
      </w:r>
    </w:p>
    <w:p w:rsidR="00960E6D" w:rsidRDefault="00960E6D" w:rsidP="00960E6D">
      <w:pPr>
        <w:autoSpaceDE w:val="0"/>
        <w:autoSpaceDN w:val="0"/>
        <w:adjustRightInd w:val="0"/>
        <w:spacing w:after="0" w:line="240" w:lineRule="auto"/>
        <w:jc w:val="both"/>
        <w:rPr>
          <w:rFonts w:ascii="Arial CYR" w:hAnsi="Arial CYR" w:cs="Arial CYR"/>
          <w:b/>
          <w:bCs/>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ПИСЬМО</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от 24 сентября 2019 г. N 10-888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соответствии с разделом 3 и пунктом 30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07.11.2018 N 190/1512 (зарегистрирован Минюстом России 10.12.2018, регистрационный номер 52952) (далее - Порядок), и по итогам проведения итогового сочинения (изложения) в 2018/19 учебном</w:t>
      </w:r>
      <w:proofErr w:type="gramEnd"/>
      <w:r>
        <w:rPr>
          <w:rFonts w:ascii="Times New Roman CYR" w:hAnsi="Times New Roman CYR" w:cs="Times New Roman CYR"/>
          <w:sz w:val="24"/>
          <w:szCs w:val="24"/>
        </w:rPr>
        <w:t xml:space="preserve"> году Федеральная служба по надзору в сфере образования и науки направляет для использования в работе уточненные редакции следующих методических документов, рекомендуемых к использованию при организации и проведении итогового сочинения (изложения) в 2019/20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hyperlink r:id="rId4" w:history="1">
        <w:r>
          <w:rPr>
            <w:rFonts w:ascii="Times New Roman CYR" w:hAnsi="Times New Roman CYR" w:cs="Times New Roman CYR"/>
            <w:color w:val="0000FF"/>
            <w:sz w:val="24"/>
            <w:szCs w:val="24"/>
          </w:rPr>
          <w:t>Рекомендации</w:t>
        </w:r>
      </w:hyperlink>
      <w:r>
        <w:rPr>
          <w:rFonts w:ascii="Times New Roman CYR" w:hAnsi="Times New Roman CYR" w:cs="Times New Roman CYR"/>
          <w:sz w:val="24"/>
          <w:szCs w:val="24"/>
        </w:rPr>
        <w:t xml:space="preserve"> по организации и проведению итогового сочинения (изложения) для органов исполнительной власти субъектов Российской Федерации, осуществляющих государственное управление в сфере образования, в 2019/20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hyperlink r:id="rId5" w:history="1">
        <w:r>
          <w:rPr>
            <w:rFonts w:ascii="Times New Roman CYR" w:hAnsi="Times New Roman CYR" w:cs="Times New Roman CYR"/>
            <w:color w:val="0000FF"/>
            <w:sz w:val="24"/>
            <w:szCs w:val="24"/>
          </w:rPr>
          <w:t>Рекомендации</w:t>
        </w:r>
      </w:hyperlink>
      <w:r>
        <w:rPr>
          <w:rFonts w:ascii="Times New Roman CYR" w:hAnsi="Times New Roman CYR" w:cs="Times New Roman CYR"/>
          <w:sz w:val="24"/>
          <w:szCs w:val="24"/>
        </w:rPr>
        <w:t xml:space="preserve"> по техническому обеспечению организации и проведения итогового сочинения (изложения) в 2019/20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hyperlink r:id="rId6" w:history="1">
        <w:r>
          <w:rPr>
            <w:rFonts w:ascii="Times New Roman CYR" w:hAnsi="Times New Roman CYR" w:cs="Times New Roman CYR"/>
            <w:color w:val="0000FF"/>
            <w:sz w:val="24"/>
            <w:szCs w:val="24"/>
          </w:rPr>
          <w:t>Сборник</w:t>
        </w:r>
      </w:hyperlink>
      <w:r>
        <w:rPr>
          <w:rFonts w:ascii="Times New Roman CYR" w:hAnsi="Times New Roman CYR" w:cs="Times New Roman CYR"/>
          <w:sz w:val="24"/>
          <w:szCs w:val="24"/>
        </w:rPr>
        <w:t xml:space="preserve"> отчетных форм для проведения итогового сочинения (изложения) в 2019/20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hyperlink r:id="rId7" w:history="1">
        <w:r>
          <w:rPr>
            <w:rFonts w:ascii="Times New Roman CYR" w:hAnsi="Times New Roman CYR" w:cs="Times New Roman CYR"/>
            <w:color w:val="0000FF"/>
            <w:sz w:val="24"/>
            <w:szCs w:val="24"/>
          </w:rPr>
          <w:t>Критерии</w:t>
        </w:r>
      </w:hyperlink>
      <w:r>
        <w:rPr>
          <w:rFonts w:ascii="Times New Roman CYR" w:hAnsi="Times New Roman CYR" w:cs="Times New Roman CYR"/>
          <w:sz w:val="24"/>
          <w:szCs w:val="24"/>
        </w:rPr>
        <w:t xml:space="preserve"> оценивания итогового сочинения (изложения) в 2019/20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5. </w:t>
      </w:r>
      <w:hyperlink r:id="rId8" w:history="1">
        <w:r>
          <w:rPr>
            <w:rFonts w:ascii="Times New Roman CYR" w:hAnsi="Times New Roman CYR" w:cs="Times New Roman CYR"/>
            <w:color w:val="0000FF"/>
            <w:sz w:val="24"/>
            <w:szCs w:val="24"/>
          </w:rPr>
          <w:t>Правила</w:t>
        </w:r>
      </w:hyperlink>
      <w:r>
        <w:rPr>
          <w:rFonts w:ascii="Times New Roman CYR" w:hAnsi="Times New Roman CYR" w:cs="Times New Roman CYR"/>
          <w:sz w:val="24"/>
          <w:szCs w:val="24"/>
        </w:rPr>
        <w:t xml:space="preserve"> заполнения бланков итогового сочинения (изложения) в 2019/20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6. Методические </w:t>
      </w:r>
      <w:hyperlink r:id="rId9" w:history="1">
        <w:r>
          <w:rPr>
            <w:rFonts w:ascii="Times New Roman CYR" w:hAnsi="Times New Roman CYR" w:cs="Times New Roman CYR"/>
            <w:color w:val="0000FF"/>
            <w:sz w:val="24"/>
            <w:szCs w:val="24"/>
          </w:rPr>
          <w:t>рекомендации</w:t>
        </w:r>
      </w:hyperlink>
      <w:r>
        <w:rPr>
          <w:rFonts w:ascii="Times New Roman CYR" w:hAnsi="Times New Roman CYR" w:cs="Times New Roman CYR"/>
          <w:sz w:val="24"/>
          <w:szCs w:val="24"/>
        </w:rPr>
        <w:t xml:space="preserve">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 в 2019/20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7. Методические </w:t>
      </w:r>
      <w:hyperlink r:id="rId10" w:history="1">
        <w:r>
          <w:rPr>
            <w:rFonts w:ascii="Times New Roman CYR" w:hAnsi="Times New Roman CYR" w:cs="Times New Roman CYR"/>
            <w:color w:val="0000FF"/>
            <w:sz w:val="24"/>
            <w:szCs w:val="24"/>
          </w:rPr>
          <w:t>рекомендации</w:t>
        </w:r>
      </w:hyperlink>
      <w:r>
        <w:rPr>
          <w:rFonts w:ascii="Times New Roman CYR" w:hAnsi="Times New Roman CYR" w:cs="Times New Roman CYR"/>
          <w:sz w:val="24"/>
          <w:szCs w:val="24"/>
        </w:rPr>
        <w:t xml:space="preserve"> по подготовке к итоговому сочинению (изложению) для участников итогового сочинения (изложения) в 2019/20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8. Методические </w:t>
      </w:r>
      <w:hyperlink r:id="rId11" w:history="1">
        <w:r>
          <w:rPr>
            <w:rFonts w:ascii="Times New Roman CYR" w:hAnsi="Times New Roman CYR" w:cs="Times New Roman CYR"/>
            <w:color w:val="0000FF"/>
            <w:sz w:val="24"/>
            <w:szCs w:val="24"/>
          </w:rPr>
          <w:t>рекомендации</w:t>
        </w:r>
      </w:hyperlink>
      <w:r>
        <w:rPr>
          <w:rFonts w:ascii="Times New Roman CYR" w:hAnsi="Times New Roman CYR" w:cs="Times New Roman CYR"/>
          <w:sz w:val="24"/>
          <w:szCs w:val="24"/>
        </w:rPr>
        <w:t xml:space="preserve"> для экспертов, участвующих в проверке итогового сочинения (изложения), в 2019/20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Дополнительно сообщаем, что в соответствии с пунктом 31 Порядка органы исполнительной власти субъектов Российской Федерации, осуществляющие государственное управление в сфере образования, определяют порядок проведения, а также порядок проверки итогового сочинения (изложения). </w:t>
      </w:r>
      <w:proofErr w:type="gramStart"/>
      <w:r>
        <w:rPr>
          <w:rFonts w:ascii="Times New Roman CYR" w:hAnsi="Times New Roman CYR" w:cs="Times New Roman CYR"/>
          <w:sz w:val="24"/>
          <w:szCs w:val="24"/>
        </w:rPr>
        <w:t>Таким образом, указанные методические документы могут быть доработаны органом исполнительной власти субъекта Российской Федерации, осуществляющим государственное управление в сфере образования, с учетом специфики организации и проведения итогового сочинения (изложения) в субъекте Российской Федерации, но вносимые изменения не могут противоречить Порядку.</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А.А.МУЗАЕВ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1</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письму </w:t>
      </w:r>
      <w:proofErr w:type="spellStart"/>
      <w:r>
        <w:rPr>
          <w:rFonts w:ascii="Times New Roman CYR" w:hAnsi="Times New Roman CYR" w:cs="Times New Roman CYR"/>
          <w:sz w:val="24"/>
          <w:szCs w:val="24"/>
        </w:rPr>
        <w:t>Рособрнадзора</w:t>
      </w:r>
      <w:proofErr w:type="spellEnd"/>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24.09.2019 N 10-888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РЕКОМЕНДАЦИИ</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ПО ОРГАНИЗАЦИИ И ПРОВЕДЕНИЮ ИТОГОВОГО СОЧИНЕНИЯ (ИЗЛОЖЕНИЯ)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ОРГАНОВ ИСПОЛНИТЕЛЬНОЙ ВЛАСТИ СУБЪЕКТОВ РОССИЙСКОЙ</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 xml:space="preserve">ФЕДЕРАЦИИ, </w:t>
      </w:r>
      <w:proofErr w:type="gramStart"/>
      <w:r>
        <w:rPr>
          <w:rFonts w:ascii="Arial CYR" w:hAnsi="Arial CYR" w:cs="Arial CYR"/>
          <w:b/>
          <w:bCs/>
          <w:sz w:val="24"/>
          <w:szCs w:val="24"/>
        </w:rPr>
        <w:t>ОСУЩЕСТВЛЯЮЩИХ</w:t>
      </w:r>
      <w:proofErr w:type="gramEnd"/>
      <w:r>
        <w:rPr>
          <w:rFonts w:ascii="Arial CYR" w:hAnsi="Arial CYR" w:cs="Arial CYR"/>
          <w:b/>
          <w:bCs/>
          <w:sz w:val="24"/>
          <w:szCs w:val="24"/>
        </w:rPr>
        <w:t xml:space="preserve"> ГОСУДАРСТВЕННОЕ УПРАВЛЕНИЕ</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В СФЕРЕ ОБРАЗОВАНИЯ, В 2019/2020 УЧЕБНОМ ГОДУ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 Общие положения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Рекомендации по организации и проведению итогового сочинения (изложения) (далее - Рекомендации) определяют категории участников 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сбора исходных сведений и подготовки к проведению итогового сочинения (изложения), рекомендуемый порядок проверки итогового сочинения (изложения), порядок обработки результатов итогового сочинения (изложения), срок действия</w:t>
      </w:r>
      <w:proofErr w:type="gramEnd"/>
      <w:r>
        <w:rPr>
          <w:rFonts w:ascii="Times New Roman CYR" w:hAnsi="Times New Roman CYR" w:cs="Times New Roman CYR"/>
          <w:sz w:val="24"/>
          <w:szCs w:val="24"/>
        </w:rPr>
        <w:t xml:space="preserve">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2. Категории участников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2.2. Итоговое сочинение в целях использования его результатов при приеме на обучение по программам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и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в образовательные организации высшего образования по желанию также может проводиться </w:t>
      </w:r>
      <w:proofErr w:type="gramStart"/>
      <w:r>
        <w:rPr>
          <w:rFonts w:ascii="Times New Roman CYR" w:hAnsi="Times New Roman CYR" w:cs="Times New Roman CYR"/>
          <w:sz w:val="24"/>
          <w:szCs w:val="24"/>
        </w:rPr>
        <w:t>для</w:t>
      </w:r>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w:t>
      </w:r>
      <w:proofErr w:type="gramEnd"/>
      <w:r>
        <w:rPr>
          <w:rFonts w:ascii="Times New Roman CYR" w:hAnsi="Times New Roman CYR" w:cs="Times New Roman CYR"/>
          <w:sz w:val="24"/>
          <w:szCs w:val="24"/>
        </w:rPr>
        <w:t xml:space="preserve"> иностранных </w:t>
      </w:r>
      <w:proofErr w:type="gramStart"/>
      <w:r>
        <w:rPr>
          <w:rFonts w:ascii="Times New Roman CYR" w:hAnsi="Times New Roman CYR" w:cs="Times New Roman CYR"/>
          <w:sz w:val="24"/>
          <w:szCs w:val="24"/>
        </w:rPr>
        <w:t>организациях</w:t>
      </w:r>
      <w:proofErr w:type="gramEnd"/>
      <w:r>
        <w:rPr>
          <w:rFonts w:ascii="Times New Roman CYR" w:hAnsi="Times New Roman CYR" w:cs="Times New Roman CYR"/>
          <w:sz w:val="24"/>
          <w:szCs w:val="24"/>
        </w:rPr>
        <w:t>, осуществляющих образовательную деятельность (далее вместе - выпускники прошлых лет);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лиц, обучающихся по образовательным программам среднего профессионального образования, не имеющих среднего общего образования (далее - обучающиеся СПО);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 получающих среднее общее образование в иностранных организациях, осуществляющих образовательную деятельность (далее - </w:t>
      </w:r>
      <w:proofErr w:type="gramStart"/>
      <w:r>
        <w:rPr>
          <w:rFonts w:ascii="Times New Roman CYR" w:hAnsi="Times New Roman CYR" w:cs="Times New Roman CYR"/>
          <w:sz w:val="24"/>
          <w:szCs w:val="24"/>
        </w:rPr>
        <w:t>иностранные</w:t>
      </w:r>
      <w:proofErr w:type="gramEnd"/>
      <w:r>
        <w:rPr>
          <w:rFonts w:ascii="Times New Roman CYR" w:hAnsi="Times New Roman CYR" w:cs="Times New Roman CYR"/>
          <w:sz w:val="24"/>
          <w:szCs w:val="24"/>
        </w:rPr>
        <w:t xml:space="preserve"> ОО);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2.3. Изложение вправе писать следующие категории лиц:</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с ограниченными возможностями здоровья (далее - ОВЗ), экстерны с ОВЗ;</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обучающиеся XI (XII) классов - дети-инвалиды и инвалиды, экстерны - дети-инвалиды и инвалиды;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2.4. </w:t>
      </w:r>
      <w:proofErr w:type="gramStart"/>
      <w:r>
        <w:rPr>
          <w:rFonts w:ascii="Times New Roman CYR" w:hAnsi="Times New Roman CYR" w:cs="Times New Roman CYR"/>
          <w:sz w:val="24"/>
          <w:szCs w:val="24"/>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(абзац 3 пункта 10 и пункт 19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w:t>
      </w:r>
      <w:proofErr w:type="gramEnd"/>
      <w:r>
        <w:rPr>
          <w:rFonts w:ascii="Times New Roman CYR" w:hAnsi="Times New Roman CYR" w:cs="Times New Roman CYR"/>
          <w:sz w:val="24"/>
          <w:szCs w:val="24"/>
        </w:rPr>
        <w:t xml:space="preserve"> ноября 2018 г. N 190/1512 (зарегистрирован Минюстом России 10 декабря 2018 г., регистрационный N 52952) (далее - Порядок проведения ГИА-11).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3. Порядок подачи заявления на участие в итоговом сочинении (изложении)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3.1. Для участия в итоговом сочинении (изложении) обучающиеся XI (XII) классов 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две недели до начала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Обучающиеся XI (XII) классов, экстерны с ОВЗ при подаче заявления на участие в итоговом сочинении (изложении) предъявляют копию рекомендаций </w:t>
      </w:r>
      <w:proofErr w:type="spellStart"/>
      <w:r>
        <w:rPr>
          <w:rFonts w:ascii="Times New Roman CYR" w:hAnsi="Times New Roman CYR" w:cs="Times New Roman CYR"/>
          <w:sz w:val="24"/>
          <w:szCs w:val="24"/>
        </w:rPr>
        <w:t>психолого-медико-педагогической</w:t>
      </w:r>
      <w:proofErr w:type="spellEnd"/>
      <w:r>
        <w:rPr>
          <w:rFonts w:ascii="Times New Roman CYR" w:hAnsi="Times New Roman CYR" w:cs="Times New Roman CYR"/>
          <w:sz w:val="24"/>
          <w:szCs w:val="24"/>
        </w:rPr>
        <w:t xml:space="preserve"> комиссии (далее - ПМПК), а обучающиеся XI (XII) классов, экстерны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3.2. Лица, перечисленные в </w:t>
      </w:r>
      <w:hyperlink r:id="rId12" w:history="1">
        <w:r>
          <w:rPr>
            <w:rFonts w:ascii="Times New Roman CYR" w:hAnsi="Times New Roman CYR" w:cs="Times New Roman CYR"/>
            <w:color w:val="0000FF"/>
            <w:sz w:val="24"/>
            <w:szCs w:val="24"/>
          </w:rPr>
          <w:t>п. 2.2</w:t>
        </w:r>
      </w:hyperlink>
      <w:r>
        <w:rPr>
          <w:rFonts w:ascii="Times New Roman CYR" w:hAnsi="Times New Roman CYR" w:cs="Times New Roman CYR"/>
          <w:sz w:val="24"/>
          <w:szCs w:val="24"/>
        </w:rPr>
        <w:t xml:space="preserve"> Рекомендаций,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две недели до даты проведения итогового сочинения подают заявления и согласия на обработку персональных данных в места регистрации для участия в написании итогового сочинения, определяемые органами исполнительной власти субъектов Российской Федерации, осуществляющими государственное управление в сфере образования (далее -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Лица, перечисленные в </w:t>
      </w:r>
      <w:hyperlink r:id="rId13" w:history="1">
        <w:r>
          <w:rPr>
            <w:rFonts w:ascii="Times New Roman CYR" w:hAnsi="Times New Roman CYR" w:cs="Times New Roman CYR"/>
            <w:color w:val="0000FF"/>
            <w:sz w:val="24"/>
            <w:szCs w:val="24"/>
          </w:rPr>
          <w:t>п. 2.2</w:t>
        </w:r>
      </w:hyperlink>
      <w:r>
        <w:rPr>
          <w:rFonts w:ascii="Times New Roman CYR" w:hAnsi="Times New Roman CYR" w:cs="Times New Roman CYR"/>
          <w:sz w:val="24"/>
          <w:szCs w:val="24"/>
        </w:rPr>
        <w:t xml:space="preserve"> Рекомендаций,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Лица, перечисленные в </w:t>
      </w:r>
      <w:hyperlink r:id="rId14" w:history="1">
        <w:r>
          <w:rPr>
            <w:rFonts w:ascii="Times New Roman CYR" w:hAnsi="Times New Roman CYR" w:cs="Times New Roman CYR"/>
            <w:color w:val="0000FF"/>
            <w:sz w:val="24"/>
            <w:szCs w:val="24"/>
          </w:rPr>
          <w:t>п. 2.2</w:t>
        </w:r>
      </w:hyperlink>
      <w:r>
        <w:rPr>
          <w:rFonts w:ascii="Times New Roman CYR" w:hAnsi="Times New Roman CYR" w:cs="Times New Roman CYR"/>
          <w:sz w:val="24"/>
          <w:szCs w:val="24"/>
        </w:rPr>
        <w:t xml:space="preserve"> Рекомендаций, самостоятельно выбирают дату участия в итоговом сочинении из числа установленных Порядком проведения ГИА-11, которую указывают в заявлении.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3.3. Регистрация лиц </w:t>
      </w:r>
      <w:proofErr w:type="gramStart"/>
      <w:r>
        <w:rPr>
          <w:rFonts w:ascii="Times New Roman CYR" w:hAnsi="Times New Roman CYR" w:cs="Times New Roman CYR"/>
          <w:sz w:val="24"/>
          <w:szCs w:val="24"/>
        </w:rPr>
        <w:t>со справкой об обучении для участия по их желанию в итоговом сочинении</w:t>
      </w:r>
      <w:proofErr w:type="gramEnd"/>
      <w:r>
        <w:rPr>
          <w:rFonts w:ascii="Times New Roman CYR" w:hAnsi="Times New Roman CYR" w:cs="Times New Roman CYR"/>
          <w:sz w:val="24"/>
          <w:szCs w:val="24"/>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Pr>
          <w:rFonts w:ascii="Times New Roman CYR" w:hAnsi="Times New Roman CYR" w:cs="Times New Roman CYR"/>
          <w:sz w:val="24"/>
          <w:szCs w:val="24"/>
        </w:rPr>
        <w:t>обучении по образцу</w:t>
      </w:r>
      <w:proofErr w:type="gramEnd"/>
      <w:r>
        <w:rPr>
          <w:rFonts w:ascii="Times New Roman CYR" w:hAnsi="Times New Roman CYR" w:cs="Times New Roman CYR"/>
          <w:sz w:val="24"/>
          <w:szCs w:val="24"/>
        </w:rPr>
        <w:t>, самостоятельно устанавливаемому организацией, осуществляющей образовательную деятельность.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4. Организация проведения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4.1. Федеральная служба по надзору в сфере образования и науки (</w:t>
      </w:r>
      <w:proofErr w:type="spellStart"/>
      <w:r>
        <w:rPr>
          <w:rFonts w:ascii="Times New Roman CYR" w:hAnsi="Times New Roman CYR" w:cs="Times New Roman CYR"/>
          <w:sz w:val="24"/>
          <w:szCs w:val="24"/>
        </w:rPr>
        <w:t>Рособрнадзор</w:t>
      </w:r>
      <w:proofErr w:type="spellEnd"/>
      <w:r>
        <w:rPr>
          <w:rFonts w:ascii="Times New Roman CYR" w:hAnsi="Times New Roman CYR" w:cs="Times New Roman CYR"/>
          <w:sz w:val="24"/>
          <w:szCs w:val="24"/>
        </w:rPr>
        <w:t>) осуществляет следующие функции в рамках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осуществляет методическое обеспечение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организует разработку тем итогового сочинения (текстов для итогового изложения) для проведения итогового сочинения (изложения), критериев оценивания итогового сочинения (изложения) (далее - критерии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обеспечивает ОИВ комплектами тем итогового сочинения (текстами для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разрабатывает единые форматы бланков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разрабатывает единый сборник отчетных форм для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определяет дополнительный срок проведения итогового сочинения (изложения) на основании обращения ОИВ в случае невозможности проведения итогового сочинения (изложения) в сроки, установленные Порядком проведения ГИА-11, на территориях субъектов Российской Федерации по объективным причинам.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4.2. ОИВ в рамках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определяют порядок аккредитации граждан в качестве общественных наблюдателей при проведении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определяют порядок проведения итогового сочинения (изложения), порядок проверки итогового сочинения (изложения), в том числе определяют порядок организации перепроверки отдельных сочинений (изложений) по итогам проведения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создают комиссии по проведению итогового сочинения (изложения), комиссии по проверке итогового сочинения (изложения) в образовательных организациях и (или) комиссии по проведению итогового сочинения (изложения), комиссии по проверке итогового сочинения (изложения) в местах, определенных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определяют места регистрации для участия в написании итогового сочинения и места проведения итогового сочинения для лиц, перечисленных в </w:t>
      </w:r>
      <w:hyperlink r:id="rId15" w:history="1">
        <w:r>
          <w:rPr>
            <w:rFonts w:ascii="Times New Roman CYR" w:hAnsi="Times New Roman CYR" w:cs="Times New Roman CYR"/>
            <w:color w:val="0000FF"/>
            <w:sz w:val="24"/>
            <w:szCs w:val="24"/>
          </w:rPr>
          <w:t>п. 2.2</w:t>
        </w:r>
      </w:hyperlink>
      <w:r>
        <w:rPr>
          <w:rFonts w:ascii="Times New Roman CYR" w:hAnsi="Times New Roman CYR" w:cs="Times New Roman CYR"/>
          <w:sz w:val="24"/>
          <w:szCs w:val="24"/>
        </w:rPr>
        <w:t xml:space="preserve"> Рекомендаций;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определяют техническую схему обеспечения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определяют порядок тиражирования бланков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 определенные ОИВ (далее вместе - места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определяют порядок и схему копирования бланков участников итогового сочинения (изложения) для организации проверки экспертами комиссии по проверке итогового сочинения (изложения) в образовательных организациях (комиссии по проверке итогового сочинения (изложения) в местах, определенных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определяют порядок организации питания и перерывов для проведения лечебных и профилактических мероприятий для участников итогового сочинения (изложения) с ОВЗ, детей-инвалидов и инвалидов (</w:t>
      </w:r>
      <w:hyperlink r:id="rId16" w:history="1">
        <w:r>
          <w:rPr>
            <w:rFonts w:ascii="Times New Roman CYR" w:hAnsi="Times New Roman CYR" w:cs="Times New Roman CYR"/>
            <w:color w:val="0000FF"/>
            <w:sz w:val="24"/>
            <w:szCs w:val="24"/>
          </w:rPr>
          <w:t>п. 5.2</w:t>
        </w:r>
      </w:hyperlink>
      <w:r>
        <w:rPr>
          <w:rFonts w:ascii="Times New Roman CYR" w:hAnsi="Times New Roman CYR" w:cs="Times New Roman CYR"/>
          <w:sz w:val="24"/>
          <w:szCs w:val="24"/>
        </w:rPr>
        <w:t xml:space="preserve"> Рекомендаций);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определяют порядок осуществления проверки соблюдения участниками итогового сочинения (изложения) </w:t>
      </w:r>
      <w:hyperlink r:id="rId17"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определяют порядок </w:t>
      </w:r>
      <w:proofErr w:type="gramStart"/>
      <w:r>
        <w:rPr>
          <w:rFonts w:ascii="Times New Roman CYR" w:hAnsi="Times New Roman CYR" w:cs="Times New Roman CYR"/>
          <w:sz w:val="24"/>
          <w:szCs w:val="24"/>
        </w:rPr>
        <w:t>осуществления сканирования оригиналов бланков участников итогового</w:t>
      </w:r>
      <w:proofErr w:type="gramEnd"/>
      <w:r>
        <w:rPr>
          <w:rFonts w:ascii="Times New Roman CYR" w:hAnsi="Times New Roman CYR" w:cs="Times New Roman CYR"/>
          <w:sz w:val="24"/>
          <w:szCs w:val="24"/>
        </w:rPr>
        <w:t xml:space="preserve">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отчетных форм;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определяют сроки, места и порядок ознакомления участников с результатами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определяют порядок проведения повторной проверки итогового сочинения (изложения) обучающихся XI (XII) классов, экстернов комиссией по проверке итогового сочинения (изложения) другой образовательной организацией или комиссией по проверке итогового сочинения (изложения) в местах, определенных ОИВ, в случаях, предусмотренных </w:t>
      </w:r>
      <w:hyperlink r:id="rId18" w:history="1">
        <w:r>
          <w:rPr>
            <w:rFonts w:ascii="Times New Roman CYR" w:hAnsi="Times New Roman CYR" w:cs="Times New Roman CYR"/>
            <w:color w:val="0000FF"/>
            <w:sz w:val="24"/>
            <w:szCs w:val="24"/>
          </w:rPr>
          <w:t>п. 12</w:t>
        </w:r>
      </w:hyperlink>
      <w:r>
        <w:rPr>
          <w:rFonts w:ascii="Times New Roman CYR" w:hAnsi="Times New Roman CYR" w:cs="Times New Roman CYR"/>
          <w:sz w:val="24"/>
          <w:szCs w:val="24"/>
        </w:rPr>
        <w:t xml:space="preserve"> Рекомендаций.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по объективным причинам ОИВ направляют соответствующее письмо в </w:t>
      </w:r>
      <w:proofErr w:type="spellStart"/>
      <w:r>
        <w:rPr>
          <w:rFonts w:ascii="Times New Roman CYR" w:hAnsi="Times New Roman CYR" w:cs="Times New Roman CYR"/>
          <w:sz w:val="24"/>
          <w:szCs w:val="24"/>
        </w:rPr>
        <w:t>Рособрнадзор</w:t>
      </w:r>
      <w:proofErr w:type="spellEnd"/>
      <w:r>
        <w:rPr>
          <w:rFonts w:ascii="Times New Roman CYR" w:hAnsi="Times New Roman CYR" w:cs="Times New Roman CYR"/>
          <w:sz w:val="24"/>
          <w:szCs w:val="24"/>
        </w:rPr>
        <w:t xml:space="preserve"> с просьбой рассмотреть возможность установления дополнительного срока проведения итогового сочинения (изложения) вне сроков проведения итогового сочинения (изложения), установленных Порядком проведения ГИА-11.</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ОИВ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roofErr w:type="gramEnd"/>
      <w:r>
        <w:rPr>
          <w:rFonts w:ascii="Times New Roman CYR" w:hAnsi="Times New Roman CYR" w:cs="Times New Roman CYR"/>
          <w:sz w:val="24"/>
          <w:szCs w:val="24"/>
        </w:rPr>
        <w:t xml:space="preserve"> (далее - ФИС ГИА и Приема).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4.3. ОИВ обеспечивают: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официальных сайтах в сети "Интернет" ОИВ</w:t>
      </w:r>
      <w:proofErr w:type="gramEnd"/>
      <w:r>
        <w:rPr>
          <w:rFonts w:ascii="Times New Roman CYR" w:hAnsi="Times New Roman CYR" w:cs="Times New Roman CYR"/>
          <w:sz w:val="24"/>
          <w:szCs w:val="24"/>
        </w:rPr>
        <w:t xml:space="preserve"> или специализированных </w:t>
      </w:r>
      <w:proofErr w:type="gramStart"/>
      <w:r>
        <w:rPr>
          <w:rFonts w:ascii="Times New Roman CYR" w:hAnsi="Times New Roman CYR" w:cs="Times New Roman CYR"/>
          <w:sz w:val="24"/>
          <w:szCs w:val="24"/>
        </w:rPr>
        <w:t>сайтах</w:t>
      </w:r>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проведение итогового сочинения (изложения) в образовательных организациях и (или) местах проведения итогового сочинения (изложения), определенных ОИВ, в соответствии с требованиями, установленными Порядком проведения ГИА-11 и Рекомендациями;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техническую готовность образовательных организаций к проведению и проверке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передачу комплекта тем итогового сочинения (текстов для итогового изложения) в места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опубликование комплекта тем итогового сочинения на региональных образовательных Интернет-ресурсах в сроки, установленные Рекомендациями;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информационную безопасность при хранении, использовании и передаче комплектов тем итогового сочинения (текстов для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хранение текстов для итогового изложения, в том числе определяют места хранения и лиц, имеющих доступ к текстам для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ознакомление участников итогового сочинения (изложения) с результатами итогового сочинения (изложения) в сроки, установленные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4.4. Образовательные организации в целях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обеспечивает отбор и подготовку специалистов, входящих в состав комиссии по проведению итогового сочинения (изложения) и комиссии по проверке итогового сочинения (изложения) в образовательных организациях и привлекаемых к проведению и проверке итогового сочинения (изложения) в соответствии с требованиями Рекомендаций;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субъекта Российской Федерации, установленном ОИВ,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w:t>
      </w:r>
      <w:proofErr w:type="gramEnd"/>
      <w:r>
        <w:rPr>
          <w:rFonts w:ascii="Times New Roman CYR" w:hAnsi="Times New Roman CYR" w:cs="Times New Roman CYR"/>
          <w:sz w:val="24"/>
          <w:szCs w:val="24"/>
        </w:rPr>
        <w:t xml:space="preserve"> ознакомления с результатами итогового сочинения (изложения), а также о результатах итогового сочинения (изложения), полученных обучающимися.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Рекомендуемый порядок формирования комиссии по проведению итогового сочинения (изложения) и комиссии по проверке итогового сочинения (изложения) в образовательных организациях, а также функции указанных комиссий в рамках проведения и проверки итогового сочинения (изложения) изложены в Методических </w:t>
      </w:r>
      <w:hyperlink r:id="rId19" w:history="1">
        <w:r>
          <w:rPr>
            <w:rFonts w:ascii="Times New Roman CYR" w:hAnsi="Times New Roman CYR" w:cs="Times New Roman CYR"/>
            <w:color w:val="0000FF"/>
            <w:sz w:val="24"/>
            <w:szCs w:val="24"/>
          </w:rPr>
          <w:t>рекомендациях</w:t>
        </w:r>
      </w:hyperlink>
      <w:r>
        <w:rPr>
          <w:rFonts w:ascii="Times New Roman CYR" w:hAnsi="Times New Roman CYR" w:cs="Times New Roman CYR"/>
          <w:sz w:val="24"/>
          <w:szCs w:val="24"/>
        </w:rPr>
        <w:t xml:space="preserve">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4.5. В целях информирования граждан о порядке проведения итогового сочинения (изложения)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или специализированных сайтах публикуется информация 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порядке проведения итогового сочинения (изложения) на территории субъекта Российской Федерации, определенном ОИВ, -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два месяца до дня проведения итогового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сроках и местах регистрации для участия в написании итогового сочинения (для лиц, перечисленных в </w:t>
      </w:r>
      <w:hyperlink r:id="rId20" w:history="1">
        <w:r>
          <w:rPr>
            <w:rFonts w:ascii="Times New Roman CYR" w:hAnsi="Times New Roman CYR" w:cs="Times New Roman CYR"/>
            <w:color w:val="0000FF"/>
            <w:sz w:val="24"/>
            <w:szCs w:val="24"/>
          </w:rPr>
          <w:t>п. 2.2</w:t>
        </w:r>
      </w:hyperlink>
      <w:r>
        <w:rPr>
          <w:rFonts w:ascii="Times New Roman CYR" w:hAnsi="Times New Roman CYR" w:cs="Times New Roman CYR"/>
          <w:sz w:val="24"/>
          <w:szCs w:val="24"/>
        </w:rPr>
        <w:t xml:space="preserve">) -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два месяца до дня проведения итогового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сроках проведения итогового сочинения (изложения) -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месяц до завершения срока подачи заявления на участие в итоговом сочинении (изложении);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сроках, местах и порядке информирования о результатах итогового сочинения (изложения) -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месяц до дня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4.6. Организационное и технологическое обеспечение проведения итогового сочинения (изложения)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региональными центрами обработки информации субъектов Российской Федерации (далее - РЦОИ).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5. Сроки и продолжительность написания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5.1. Итоговое сочинение (изложение) проводится в первую среду декабря.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5.2. Продолжительность написания итогового сочинения (изложения) составляет 3 часа 55 минут (235 минут).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5.3.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5.4. В случае получения неудовлетворительного результата ("незачет") по итоговому сочинению (изложению) обучающиеся XI (XII) классов, экстерны вправе пересдать итоговое сочинение (изложение) в текущем учебном году, но не более двух раз и только в дополнительные сроки, предусмотренные Порядком проведения ГИА-11.</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5.5. Участники итогового сочинения (изложения) могут быть повторно допущены в текущем учебном году в дополнительные сроки к сдаче итогового сочинения (изложения) в случаях, предусмотренных Порядком проведения ГИА-11.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6. Порядок сбора исходных сведений и подготовки к проведению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6.1. </w:t>
      </w:r>
      <w:proofErr w:type="gramStart"/>
      <w:r>
        <w:rPr>
          <w:rFonts w:ascii="Times New Roman CYR" w:hAnsi="Times New Roman CYR" w:cs="Times New Roman CYR"/>
          <w:sz w:val="24"/>
          <w:szCs w:val="24"/>
        </w:rPr>
        <w:t xml:space="preserve">Сведения об участниках итогового сочинения (изложения) вносятся РЦОИ в РИС. Состав сведений и сроки их внесения в РИС утверждены приказом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 xml:space="preserve"> от 18.06.2018 N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xml:space="preserve">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Минюстом России 05.10.2018, регистрационный N 52348) (далее - приказ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6.2. 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6.3. Бланки для проведения итогового сочинения (изложения) вместе с отчетными формами для проведения итогового сочинения (изложения) (см. </w:t>
      </w:r>
      <w:hyperlink r:id="rId21" w:history="1">
        <w:r>
          <w:rPr>
            <w:rFonts w:ascii="Times New Roman CYR" w:hAnsi="Times New Roman CYR" w:cs="Times New Roman CYR"/>
            <w:color w:val="0000FF"/>
            <w:sz w:val="24"/>
            <w:szCs w:val="24"/>
          </w:rPr>
          <w:t>Сборник</w:t>
        </w:r>
      </w:hyperlink>
      <w:r>
        <w:rPr>
          <w:rFonts w:ascii="Times New Roman CYR" w:hAnsi="Times New Roman CYR" w:cs="Times New Roman CYR"/>
          <w:sz w:val="24"/>
          <w:szCs w:val="24"/>
        </w:rPr>
        <w:t xml:space="preserve">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6.4.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proofErr w:type="spellStart"/>
      <w:r>
        <w:rPr>
          <w:rFonts w:ascii="Times New Roman CYR" w:hAnsi="Times New Roman CYR" w:cs="Times New Roman CYR"/>
          <w:sz w:val="24"/>
          <w:szCs w:val="24"/>
        </w:rPr>
        <w:t>ege.edu.ru</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topic.ege.edu.ru</w:t>
      </w:r>
      <w:proofErr w:type="spellEnd"/>
      <w:r>
        <w:rPr>
          <w:rFonts w:ascii="Times New Roman CYR" w:hAnsi="Times New Roman CYR" w:cs="Times New Roman CYR"/>
          <w:sz w:val="24"/>
          <w:szCs w:val="24"/>
        </w:rPr>
        <w:t>), ссылка на данный ресурс также размещается на официальном сайте ФГБУ "ФЦТ" (</w:t>
      </w:r>
      <w:proofErr w:type="spellStart"/>
      <w:r>
        <w:rPr>
          <w:rFonts w:ascii="Times New Roman CYR" w:hAnsi="Times New Roman CYR" w:cs="Times New Roman CYR"/>
          <w:sz w:val="24"/>
          <w:szCs w:val="24"/>
        </w:rPr>
        <w:t>rustest.ru</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6.5.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специалиста ОИВ, ответственного за вопросы, связанные с проведением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Полученный комплект тем итогового сочинения публикуется ОИВ (РЦОИ) на региональных образовательных Интернет-ресурсах ОИВ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6.6. Тексты для итогового изложения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 </w:t>
      </w:r>
      <w:proofErr w:type="spellStart"/>
      <w:r>
        <w:rPr>
          <w:rFonts w:ascii="Times New Roman CYR" w:hAnsi="Times New Roman CYR" w:cs="Times New Roman CYR"/>
          <w:sz w:val="24"/>
          <w:szCs w:val="24"/>
        </w:rPr>
        <w:t>portal.ege.rustest.ru</w:t>
      </w:r>
      <w:proofErr w:type="spellEnd"/>
      <w:r>
        <w:rPr>
          <w:rFonts w:ascii="Times New Roman CYR" w:hAnsi="Times New Roman CYR" w:cs="Times New Roman CYR"/>
          <w:sz w:val="24"/>
          <w:szCs w:val="24"/>
        </w:rPr>
        <w:t xml:space="preserve"> или IP-адрес - 10.0.6.21, за 3 календарных дня до проведения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Направление текстов для итогового изложения осуществляется также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тексты для изложений направляются для каждого часового пояса.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6.7. ОИВ обеспечивает передачу (доставку) комплектов тем итогового сочинения (текстов для итогового изложения) в места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6.8. В местах проведения итогового сочинения (изложения) выделяется помещение,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для итогового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7. Проведение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7.1. Итоговое сочинение (изложение) проводится в местах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7.2. 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7.3.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7.4. В день проведения итогового сочинения (изложения) в месте проведения итогового сочинения (изложения) могут присутствовать: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общественные наблюдатели &lt;1&gt;;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&lt;1&gt; Общественные наблюдатели свободно перемещаются по месту проведения итогового сочинения (изложения). При этом в учебном кабинете может находиться один общественный наблюдатель.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представители средств массовой информации &lt;2&gt;;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&lt;2&gt;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предусмотренных </w:t>
      </w:r>
      <w:hyperlink r:id="rId22" w:history="1">
        <w:r>
          <w:rPr>
            <w:rFonts w:ascii="Times New Roman CYR" w:hAnsi="Times New Roman CYR" w:cs="Times New Roman CYR"/>
            <w:color w:val="0000FF"/>
            <w:sz w:val="24"/>
            <w:szCs w:val="24"/>
          </w:rPr>
          <w:t>пунктом 7.10</w:t>
        </w:r>
      </w:hyperlink>
      <w:r>
        <w:rPr>
          <w:rFonts w:ascii="Times New Roman CYR" w:hAnsi="Times New Roman CYR" w:cs="Times New Roman CYR"/>
          <w:sz w:val="24"/>
          <w:szCs w:val="24"/>
        </w:rPr>
        <w:t xml:space="preserve"> настоящих Рекомендаций.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должностные лица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 xml:space="preserve">, иные лица, определенные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Допуск поименованных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7.5.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учебным кабинетам в произвольном порядке (</w:t>
      </w:r>
      <w:hyperlink r:id="rId23" w:history="1">
        <w:r>
          <w:rPr>
            <w:rFonts w:ascii="Times New Roman CYR" w:hAnsi="Times New Roman CYR" w:cs="Times New Roman CYR"/>
            <w:color w:val="0000FF"/>
            <w:sz w:val="24"/>
            <w:szCs w:val="24"/>
          </w:rPr>
          <w:t>форма ИС-04</w:t>
        </w:r>
      </w:hyperlink>
      <w:r>
        <w:rPr>
          <w:rFonts w:ascii="Times New Roman CYR" w:hAnsi="Times New Roman CYR" w:cs="Times New Roman CYR"/>
          <w:sz w:val="24"/>
          <w:szCs w:val="24"/>
        </w:rPr>
        <w:t xml:space="preserve"> "Список участников итогового сочинения (изложения) в ОО (месте проведения)").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7.6.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w:t>
      </w:r>
      <w:proofErr w:type="gramStart"/>
      <w:r>
        <w:rPr>
          <w:rFonts w:ascii="Times New Roman CYR" w:hAnsi="Times New Roman CYR" w:cs="Times New Roman CYR"/>
          <w:sz w:val="24"/>
          <w:szCs w:val="24"/>
        </w:rPr>
        <w:t>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в образовательных организациях или комиссии по проведению итогового сочинения в местах, определенных ОИВ (далее вместе - комиссия по проведению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7.7. Итоговое сочинение (изложение) начинается в 10.00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7.8.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w:t>
      </w:r>
      <w:r>
        <w:rPr>
          <w:rFonts w:ascii="Times New Roman CYR" w:hAnsi="Times New Roman CYR" w:cs="Times New Roman CYR"/>
          <w:sz w:val="24"/>
          <w:szCs w:val="24"/>
        </w:rPr>
        <w:lastRenderedPageBreak/>
        <w:t>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7.9.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Инструктаж состоит из двух частей. </w:t>
      </w:r>
      <w:proofErr w:type="gramStart"/>
      <w:r>
        <w:rPr>
          <w:rFonts w:ascii="Times New Roman CYR" w:hAnsi="Times New Roman CYR" w:cs="Times New Roman CYR"/>
          <w:sz w:val="24"/>
          <w:szCs w:val="24"/>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w:t>
      </w:r>
      <w:proofErr w:type="gramEnd"/>
      <w:r>
        <w:rPr>
          <w:rFonts w:ascii="Times New Roman CYR" w:hAnsi="Times New Roman CYR" w:cs="Times New Roman CYR"/>
          <w:sz w:val="24"/>
          <w:szCs w:val="24"/>
        </w:rPr>
        <w:t xml:space="preserve"> не проверяются.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7.10. 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7.11. 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итогового изложения) (содержательное комментирование тем итогового сочинения и текстов для итогового изложения запрещено).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7.12.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для итогового изложения) &lt;3&gt;.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&lt;3</w:t>
      </w:r>
      <w:proofErr w:type="gramStart"/>
      <w:r>
        <w:rPr>
          <w:rFonts w:ascii="Times New Roman CYR" w:hAnsi="Times New Roman CYR" w:cs="Times New Roman CYR"/>
          <w:sz w:val="24"/>
          <w:szCs w:val="24"/>
        </w:rPr>
        <w:t>&gt; К</w:t>
      </w:r>
      <w:proofErr w:type="gramEnd"/>
      <w:r>
        <w:rPr>
          <w:rFonts w:ascii="Times New Roman CYR" w:hAnsi="Times New Roman CYR" w:cs="Times New Roman CYR"/>
          <w:sz w:val="24"/>
          <w:szCs w:val="24"/>
        </w:rPr>
        <w:t>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для изложения также является уникальным и состоит из трех цифр.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7.13. После проведения второй части инструктажа члены комиссии по проведению итогового сочинения (изложения) объявляют начало, продолжительность &lt;4&gt; и время окончания написания итогового сочинения (изложения) и фиксируют их на </w:t>
      </w:r>
      <w:r>
        <w:rPr>
          <w:rFonts w:ascii="Times New Roman CYR" w:hAnsi="Times New Roman CYR" w:cs="Times New Roman CYR"/>
          <w:sz w:val="24"/>
          <w:szCs w:val="24"/>
        </w:rPr>
        <w:lastRenderedPageBreak/>
        <w:t>доске (информационном стенде), после чего участники итогового сочинения (изложения) приступают к написанию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&lt;4</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7.14.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7.15.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ручка (</w:t>
      </w:r>
      <w:proofErr w:type="spellStart"/>
      <w:r>
        <w:rPr>
          <w:rFonts w:ascii="Times New Roman CYR" w:hAnsi="Times New Roman CYR" w:cs="Times New Roman CYR"/>
          <w:sz w:val="24"/>
          <w:szCs w:val="24"/>
        </w:rPr>
        <w:t>гелевая</w:t>
      </w:r>
      <w:proofErr w:type="spellEnd"/>
      <w:r>
        <w:rPr>
          <w:rFonts w:ascii="Times New Roman CYR" w:hAnsi="Times New Roman CYR" w:cs="Times New Roman CYR"/>
          <w:sz w:val="24"/>
          <w:szCs w:val="24"/>
        </w:rPr>
        <w:t xml:space="preserve"> или капиллярная с чернилами черного цвета);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документ, удостоверяющий личность;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лекарства и питание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инструкция для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листы бумаги для черновиков, выданные по месту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специальные технические средства (для участников итогового сочинения (изложения) с ОВЗ, детей-инвалидов, инвалидов)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7.16. Во время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7.17.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r:id="rId24" w:history="1">
        <w:r>
          <w:rPr>
            <w:rFonts w:ascii="Times New Roman CYR" w:hAnsi="Times New Roman CYR" w:cs="Times New Roman CYR"/>
            <w:color w:val="0000FF"/>
            <w:sz w:val="24"/>
            <w:szCs w:val="24"/>
          </w:rPr>
          <w:t>(форма ИС-08)</w:t>
        </w:r>
      </w:hyperlink>
      <w:r>
        <w:rPr>
          <w:rFonts w:ascii="Times New Roman CYR" w:hAnsi="Times New Roman CYR" w:cs="Times New Roman CYR"/>
          <w:sz w:val="24"/>
          <w:szCs w:val="24"/>
        </w:rPr>
        <w:t xml:space="preserve">, вносят соответствующую отметку в </w:t>
      </w:r>
      <w:hyperlink r:id="rId25"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w:t>
      </w:r>
      <w:hyperlink r:id="rId26" w:history="1">
        <w:r>
          <w:rPr>
            <w:rFonts w:ascii="Times New Roman CYR" w:hAnsi="Times New Roman CYR" w:cs="Times New Roman CYR"/>
            <w:color w:val="0000FF"/>
            <w:sz w:val="24"/>
            <w:szCs w:val="24"/>
          </w:rPr>
          <w:t>поле</w:t>
        </w:r>
      </w:hyperlink>
      <w:r>
        <w:rPr>
          <w:rFonts w:ascii="Times New Roman CYR" w:hAnsi="Times New Roman CYR" w:cs="Times New Roman CYR"/>
          <w:sz w:val="24"/>
          <w:szCs w:val="24"/>
        </w:rPr>
        <w:t xml:space="preserve">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случае если участник итогового сочинения (изложения) нарушил требования, установленные пунктом 27 Порядка проведения ГИА-11,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w:t>
      </w:r>
      <w:hyperlink r:id="rId27" w:history="1">
        <w:r>
          <w:rPr>
            <w:rFonts w:ascii="Times New Roman CYR" w:hAnsi="Times New Roman CYR" w:cs="Times New Roman CYR"/>
            <w:color w:val="0000FF"/>
            <w:sz w:val="24"/>
            <w:szCs w:val="24"/>
          </w:rPr>
          <w:t>(форма ИС-09)</w:t>
        </w:r>
      </w:hyperlink>
      <w:r>
        <w:rPr>
          <w:rFonts w:ascii="Times New Roman CYR" w:hAnsi="Times New Roman CYR" w:cs="Times New Roman CYR"/>
          <w:sz w:val="24"/>
          <w:szCs w:val="24"/>
        </w:rPr>
        <w:t xml:space="preserve">, вносит соответствующую отметку в </w:t>
      </w:r>
      <w:hyperlink r:id="rId28"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"Удален". Внесение отметки в </w:t>
      </w:r>
      <w:hyperlink r:id="rId29" w:history="1">
        <w:r>
          <w:rPr>
            <w:rFonts w:ascii="Times New Roman CYR" w:hAnsi="Times New Roman CYR" w:cs="Times New Roman CYR"/>
            <w:color w:val="0000FF"/>
            <w:sz w:val="24"/>
            <w:szCs w:val="24"/>
          </w:rPr>
          <w:t>поле</w:t>
        </w:r>
      </w:hyperlink>
      <w:r>
        <w:rPr>
          <w:rFonts w:ascii="Times New Roman CYR" w:hAnsi="Times New Roman CYR" w:cs="Times New Roman CYR"/>
          <w:sz w:val="24"/>
          <w:szCs w:val="24"/>
        </w:rPr>
        <w:t xml:space="preserve"> "Удален" подтверждается подписью члена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7.18. </w:t>
      </w:r>
      <w:proofErr w:type="gramStart"/>
      <w:r>
        <w:rPr>
          <w:rFonts w:ascii="Times New Roman CYR" w:hAnsi="Times New Roman CYR" w:cs="Times New Roman CYR"/>
          <w:sz w:val="24"/>
          <w:szCs w:val="24"/>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7.19. </w:t>
      </w:r>
      <w:proofErr w:type="gramStart"/>
      <w:r>
        <w:rPr>
          <w:rFonts w:ascii="Times New Roman CYR" w:hAnsi="Times New Roman CYR" w:cs="Times New Roman CYR"/>
          <w:sz w:val="24"/>
          <w:szCs w:val="24"/>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7.20.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7.21. Член комиссии по проведению итогового сочинения (изложения) ставит "Z" &lt;5&gt; в области бланка записи (или дополнительного бланка записи), оставшейся незаполненной.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&lt;5</w:t>
      </w:r>
      <w:proofErr w:type="gramStart"/>
      <w:r>
        <w:rPr>
          <w:rFonts w:ascii="Times New Roman CYR" w:hAnsi="Times New Roman CYR" w:cs="Times New Roman CYR"/>
          <w:sz w:val="24"/>
          <w:szCs w:val="24"/>
        </w:rPr>
        <w:t>&gt; К</w:t>
      </w:r>
      <w:proofErr w:type="gramEnd"/>
      <w:r>
        <w:rPr>
          <w:rFonts w:ascii="Times New Roman CYR" w:hAnsi="Times New Roman CYR" w:cs="Times New Roman CYR"/>
          <w:sz w:val="24"/>
          <w:szCs w:val="24"/>
        </w:rPr>
        <w:t>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7.22.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7.23. Члены комиссии по проведению итогового сочинения (изложения) заполняют отчетные формы, использованные во время проведения сочинения (изложения), а также </w:t>
      </w:r>
      <w:hyperlink r:id="rId30"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w:t>
      </w:r>
      <w:r>
        <w:rPr>
          <w:rFonts w:ascii="Times New Roman CYR" w:hAnsi="Times New Roman CYR" w:cs="Times New Roman CYR"/>
          <w:sz w:val="24"/>
          <w:szCs w:val="24"/>
        </w:rPr>
        <w:lastRenderedPageBreak/>
        <w:t>учебном кабинете ОО (месте проведения)". В свою очередь, участник проверяет данные, внесенные в ведомость, подтверждая их личной подписью.</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7.24. 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8. Особенности организации и проведения итогового сочинения (изложения) для лиц с ОВЗ, детей-инвалидов и инвалидов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8.1. </w:t>
      </w:r>
      <w:proofErr w:type="gramStart"/>
      <w:r>
        <w:rPr>
          <w:rFonts w:ascii="Times New Roman CYR" w:hAnsi="Times New Roman CYR" w:cs="Times New Roman CYR"/>
          <w:sz w:val="24"/>
          <w:szCs w:val="24"/>
        </w:rPr>
        <w:t>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8.4. При проведении итогового сочинения (изложения) при необходимости присутствуют ассистенты &lt;6&gt;,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&lt;6</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w:t>
      </w:r>
      <w:proofErr w:type="gramStart"/>
      <w:r>
        <w:rPr>
          <w:rFonts w:ascii="Times New Roman CYR" w:hAnsi="Times New Roman CYR" w:cs="Times New Roman CYR"/>
          <w:sz w:val="24"/>
          <w:szCs w:val="24"/>
        </w:rPr>
        <w:t>дств св</w:t>
      </w:r>
      <w:proofErr w:type="gramEnd"/>
      <w:r>
        <w:rPr>
          <w:rFonts w:ascii="Times New Roman CYR" w:hAnsi="Times New Roman CYR" w:cs="Times New Roman CYR"/>
          <w:sz w:val="24"/>
          <w:szCs w:val="24"/>
        </w:rPr>
        <w:t>язи, фото-, аудио- и видеоаппаратуры);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переносят итоговое сочинение (изложение) в бланки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оказывают техническую помощь при выполнении итогового сочинения (изложения) на компьютере (настройки на экране; изменение (увеличение) шрифта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вызывают медперсонал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8.5. 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специальными техническими средствами.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8.5.1. Для слабослышащих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необходимости привлекается </w:t>
      </w:r>
      <w:proofErr w:type="spellStart"/>
      <w:r>
        <w:rPr>
          <w:rFonts w:ascii="Times New Roman CYR" w:hAnsi="Times New Roman CYR" w:cs="Times New Roman CYR"/>
          <w:sz w:val="24"/>
          <w:szCs w:val="24"/>
        </w:rPr>
        <w:t>ассистент-сурдопереводчик</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8.5.2. Для глухих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необходимости привлекается </w:t>
      </w:r>
      <w:proofErr w:type="spellStart"/>
      <w:r>
        <w:rPr>
          <w:rFonts w:ascii="Times New Roman CYR" w:hAnsi="Times New Roman CYR" w:cs="Times New Roman CYR"/>
          <w:sz w:val="24"/>
          <w:szCs w:val="24"/>
        </w:rPr>
        <w:t>ассистент-сурдопереводчик</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8.5.3. Для участников с нарушением опорно-двигательного аппарата: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8.5.4. Для слепых участников: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Pr>
          <w:rFonts w:ascii="Times New Roman CYR" w:hAnsi="Times New Roman CYR" w:cs="Times New Roman CYR"/>
          <w:sz w:val="24"/>
          <w:szCs w:val="24"/>
        </w:rPr>
        <w:t>брайлевский</w:t>
      </w:r>
      <w:proofErr w:type="spellEnd"/>
      <w:r>
        <w:rPr>
          <w:rFonts w:ascii="Times New Roman CYR" w:hAnsi="Times New Roman CYR" w:cs="Times New Roman CYR"/>
          <w:sz w:val="24"/>
          <w:szCs w:val="24"/>
        </w:rPr>
        <w:t xml:space="preserve"> прибор и грифель, </w:t>
      </w:r>
      <w:proofErr w:type="spellStart"/>
      <w:r>
        <w:rPr>
          <w:rFonts w:ascii="Times New Roman CYR" w:hAnsi="Times New Roman CYR" w:cs="Times New Roman CYR"/>
          <w:sz w:val="24"/>
          <w:szCs w:val="24"/>
        </w:rPr>
        <w:t>брайлевская</w:t>
      </w:r>
      <w:proofErr w:type="spellEnd"/>
      <w:r>
        <w:rPr>
          <w:rFonts w:ascii="Times New Roman CYR" w:hAnsi="Times New Roman CYR" w:cs="Times New Roman CYR"/>
          <w:sz w:val="24"/>
          <w:szCs w:val="24"/>
        </w:rPr>
        <w:t xml:space="preserve"> печатная машинка, специальные чертежные инструменты), компьютер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выполняется рельефно-точечным шрифтом Брайля в специально предусмотренных тетрадях или на компьютере.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8.5.5. Для слабовидящих: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темы итогового сочинения (тексты для итогового изложения), бланки сочинения (изложения) копируются в увеличенном размере (формат A4 с размером шрифта не менее 18 </w:t>
      </w:r>
      <w:proofErr w:type="spellStart"/>
      <w:r>
        <w:rPr>
          <w:rFonts w:ascii="Times New Roman CYR" w:hAnsi="Times New Roman CYR" w:cs="Times New Roman CYR"/>
          <w:sz w:val="24"/>
          <w:szCs w:val="24"/>
        </w:rPr>
        <w:t>Bold</w:t>
      </w:r>
      <w:proofErr w:type="spellEnd"/>
      <w:r>
        <w:rPr>
          <w:rFonts w:ascii="Times New Roman CYR" w:hAnsi="Times New Roman CYR" w:cs="Times New Roman CYR"/>
          <w:sz w:val="24"/>
          <w:szCs w:val="24"/>
        </w:rPr>
        <w:t xml:space="preserve"> (полужирный);</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8.5.6. Для участников итогового изложения с тяжелыми нарушениями речи, с задержкой психического развития, с расстройствами </w:t>
      </w:r>
      <w:proofErr w:type="spellStart"/>
      <w:r>
        <w:rPr>
          <w:rFonts w:ascii="Times New Roman CYR" w:hAnsi="Times New Roman CYR" w:cs="Times New Roman CYR"/>
          <w:sz w:val="24"/>
          <w:szCs w:val="24"/>
        </w:rPr>
        <w:t>аутистического</w:t>
      </w:r>
      <w:proofErr w:type="spellEnd"/>
      <w:r>
        <w:rPr>
          <w:rFonts w:ascii="Times New Roman CYR" w:hAnsi="Times New Roman CYR" w:cs="Times New Roman CYR"/>
          <w:sz w:val="24"/>
          <w:szCs w:val="24"/>
        </w:rPr>
        <w:t xml:space="preserve"> спектра, с нарушениями опорно-двигательного аппарата, слепых, слабовидящих, глухих, </w:t>
      </w:r>
      <w:proofErr w:type="spellStart"/>
      <w:r>
        <w:rPr>
          <w:rFonts w:ascii="Times New Roman CYR" w:hAnsi="Times New Roman CYR" w:cs="Times New Roman CYR"/>
          <w:sz w:val="24"/>
          <w:szCs w:val="24"/>
        </w:rPr>
        <w:t>позднооглоших</w:t>
      </w:r>
      <w:proofErr w:type="spellEnd"/>
      <w:r>
        <w:rPr>
          <w:rFonts w:ascii="Times New Roman CYR" w:hAnsi="Times New Roman CYR" w:cs="Times New Roman CYR"/>
          <w:sz w:val="24"/>
          <w:szCs w:val="24"/>
        </w:rPr>
        <w:t xml:space="preserve"> и слабослышащих участников итогового изложения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и участники приступают к написанию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глухих, </w:t>
      </w:r>
      <w:proofErr w:type="spellStart"/>
      <w:r>
        <w:rPr>
          <w:rFonts w:ascii="Times New Roman CYR" w:hAnsi="Times New Roman CYR" w:cs="Times New Roman CYR"/>
          <w:sz w:val="24"/>
          <w:szCs w:val="24"/>
        </w:rPr>
        <w:t>позднооглоших</w:t>
      </w:r>
      <w:proofErr w:type="spellEnd"/>
      <w:r>
        <w:rPr>
          <w:rFonts w:ascii="Times New Roman CYR" w:hAnsi="Times New Roman CYR" w:cs="Times New Roman CYR"/>
          <w:sz w:val="24"/>
          <w:szCs w:val="24"/>
        </w:rPr>
        <w:t xml:space="preserve">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Pr>
          <w:rFonts w:ascii="Times New Roman CYR" w:hAnsi="Times New Roman CYR" w:cs="Times New Roman CYR"/>
          <w:sz w:val="24"/>
          <w:szCs w:val="24"/>
        </w:rPr>
        <w:t>осуществлен</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сурдоперевод</w:t>
      </w:r>
      <w:proofErr w:type="spellEnd"/>
      <w:r>
        <w:rPr>
          <w:rFonts w:ascii="Times New Roman CYR" w:hAnsi="Times New Roman CYR" w:cs="Times New Roman CYR"/>
          <w:sz w:val="24"/>
          <w:szCs w:val="24"/>
        </w:rPr>
        <w:t xml:space="preserve"> текста для итогового изложения (о необходимости обеспечения </w:t>
      </w:r>
      <w:proofErr w:type="spellStart"/>
      <w:r>
        <w:rPr>
          <w:rFonts w:ascii="Times New Roman CYR" w:hAnsi="Times New Roman CYR" w:cs="Times New Roman CYR"/>
          <w:sz w:val="24"/>
          <w:szCs w:val="24"/>
        </w:rPr>
        <w:t>сурдоперевода</w:t>
      </w:r>
      <w:proofErr w:type="spellEnd"/>
      <w:r>
        <w:rPr>
          <w:rFonts w:ascii="Times New Roman CYR" w:hAnsi="Times New Roman CYR" w:cs="Times New Roman CYR"/>
          <w:sz w:val="24"/>
          <w:szCs w:val="24"/>
        </w:rPr>
        <w:t xml:space="preserve"> текста для итогового изложения сообщается во время подачи заявления на участие в итоговом изложении).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Участники итогового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8.6.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8.7.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Устное сочинение (изложение) участников записывается на </w:t>
      </w:r>
      <w:proofErr w:type="spellStart"/>
      <w:r>
        <w:rPr>
          <w:rFonts w:ascii="Times New Roman CYR" w:hAnsi="Times New Roman CYR" w:cs="Times New Roman CYR"/>
          <w:sz w:val="24"/>
          <w:szCs w:val="24"/>
        </w:rPr>
        <w:t>флеш-носитель</w:t>
      </w:r>
      <w:proofErr w:type="spellEnd"/>
      <w:r>
        <w:rPr>
          <w:rFonts w:ascii="Times New Roman CYR" w:hAnsi="Times New Roman CYR" w:cs="Times New Roman CYR"/>
          <w:sz w:val="24"/>
          <w:szCs w:val="24"/>
        </w:rPr>
        <w:t>.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"X"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Pr>
          <w:rFonts w:ascii="Times New Roman CYR" w:hAnsi="Times New Roman CYR" w:cs="Times New Roman CYR"/>
          <w:sz w:val="24"/>
          <w:szCs w:val="24"/>
        </w:rPr>
        <w:t xml:space="preserve"> В </w:t>
      </w:r>
      <w:hyperlink r:id="rId31"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w:t>
      </w:r>
      <w:hyperlink r:id="rId32" w:history="1">
        <w:r>
          <w:rPr>
            <w:rFonts w:ascii="Times New Roman CYR" w:hAnsi="Times New Roman CYR" w:cs="Times New Roman CYR"/>
            <w:color w:val="0000FF"/>
            <w:sz w:val="24"/>
            <w:szCs w:val="24"/>
          </w:rPr>
          <w:t>поле</w:t>
        </w:r>
      </w:hyperlink>
      <w:r>
        <w:rPr>
          <w:rFonts w:ascii="Times New Roman CYR" w:hAnsi="Times New Roman CYR" w:cs="Times New Roman CYR"/>
          <w:sz w:val="24"/>
          <w:szCs w:val="24"/>
        </w:rPr>
        <w:t xml:space="preserve"> "Сдавал в устной форме (ОВЗ)".</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9. Порядок проверки и оценивания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Проверка итогового сочинения (изложения) осуществляется экспертами, входящими в состав комиссии по проверке итогового сочинения (изложения) в образовательных организациях или комиссии по проверке итогового сочинения (изложения) в местах, определенных ОИВ (далее вместе - комиссия по проверке итогового сочинения (изложения).</w:t>
      </w:r>
      <w:proofErr w:type="gramEnd"/>
      <w:r>
        <w:rPr>
          <w:rFonts w:ascii="Times New Roman CYR" w:hAnsi="Times New Roman CYR" w:cs="Times New Roman CYR"/>
          <w:sz w:val="24"/>
          <w:szCs w:val="24"/>
        </w:rPr>
        <w:t xml:space="preserve"> К работе указанных комиссий могут быть привлечены независимые эксперты &lt;7&gt;.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&lt;7&gt;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Независимые эксперты привлекаются к проверке сочинений (изложений) по решению комиссии по проверке итогового сочинения (изложения). Они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9.1. Эксперты комиссии по проверке итогового сочинения (изложения), а также независимые эксперты должны соответствовать указанным ниже требованиям.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Владение необходимой нормативной базой: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N 1089);</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нормативные правовые акты, регламентирующие проведение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рекомендации по организации и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рекомендации по техническому обеспечению организации и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методические рекомендации для экспертов, участвующих в проверке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Владение необходимыми предметными компетенциями: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иметь высшее образование по специальности "Русский язык и литература" с квалификацией "Учитель русского языка и литературы";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N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Pr>
          <w:rFonts w:ascii="Times New Roman CYR" w:hAnsi="Times New Roman CYR" w:cs="Times New Roman CYR"/>
          <w:sz w:val="24"/>
          <w:szCs w:val="24"/>
        </w:rPr>
        <w:t>Минпросвещения</w:t>
      </w:r>
      <w:proofErr w:type="spellEnd"/>
      <w:r>
        <w:rPr>
          <w:rFonts w:ascii="Times New Roman CYR" w:hAnsi="Times New Roman CYR" w:cs="Times New Roman CYR"/>
          <w:sz w:val="24"/>
          <w:szCs w:val="24"/>
        </w:rPr>
        <w:t xml:space="preserve"> России от 28.12.2018 N 345).</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Владение компетенциями, необходимыми для проверки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знание общих научно-</w:t>
      </w:r>
      <w:proofErr w:type="gramStart"/>
      <w:r>
        <w:rPr>
          <w:rFonts w:ascii="Times New Roman CYR" w:hAnsi="Times New Roman CYR" w:cs="Times New Roman CYR"/>
          <w:sz w:val="24"/>
          <w:szCs w:val="24"/>
        </w:rPr>
        <w:t>методических подходов</w:t>
      </w:r>
      <w:proofErr w:type="gramEnd"/>
      <w:r>
        <w:rPr>
          <w:rFonts w:ascii="Times New Roman CYR" w:hAnsi="Times New Roman CYR" w:cs="Times New Roman CYR"/>
          <w:sz w:val="24"/>
          <w:szCs w:val="24"/>
        </w:rPr>
        <w:t xml:space="preserve"> к проверке и оцениванию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объективно оценивать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применять установленные критерии и нормативы оценки;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разграничивать ошибки и недочеты различного типа;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умение выявлять в работе однотипные и негрубые ошибки;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классифицировать ошибки в сочинениях (изложениях);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оформлять результаты проверки, соблюдая установленные требования;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обобщать результаты.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9.2. В целях осуществления проверки и оценивания итогового сочинения (изложения) комиссия по проверке итогового сочинения (изложения) обеспечивается необходимыми техническими средствами (ксерокс, сканер, компьютер с возможностью выхода в сеть "Интернет"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9.3. 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комиссии по проверке итогового сочинения (изложения) (далее - эксперты). Технический специалист, входящий в состав комиссии по проверке итогового сочинения (изложения) (далее -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Pr>
          <w:rFonts w:ascii="Times New Roman CYR" w:hAnsi="Times New Roman CYR" w:cs="Times New Roman CYR"/>
          <w:sz w:val="24"/>
          <w:szCs w:val="24"/>
        </w:rPr>
        <w:t>Копирование бланков итогового сочинения (изложения) с внесенной в бланк регистрации отметкой "X"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Указанные бланки итогового сочинения (изложения) вместе с </w:t>
      </w:r>
      <w:hyperlink r:id="rId33" w:history="1">
        <w:r>
          <w:rPr>
            <w:rFonts w:ascii="Times New Roman CYR" w:hAnsi="Times New Roman CYR" w:cs="Times New Roman CYR"/>
            <w:color w:val="0000FF"/>
            <w:sz w:val="24"/>
            <w:szCs w:val="24"/>
          </w:rPr>
          <w:t>формой ИС-08</w:t>
        </w:r>
      </w:hyperlink>
      <w:r>
        <w:rPr>
          <w:rFonts w:ascii="Times New Roman CYR" w:hAnsi="Times New Roman CYR" w:cs="Times New Roman CYR"/>
          <w:sz w:val="24"/>
          <w:szCs w:val="24"/>
        </w:rPr>
        <w:t xml:space="preserve"> "Акт о досрочном завершении написания итогового сочинения (изложения) по уважительным причинам" или </w:t>
      </w:r>
      <w:hyperlink r:id="rId34" w:history="1">
        <w:r>
          <w:rPr>
            <w:rFonts w:ascii="Times New Roman CYR" w:hAnsi="Times New Roman CYR" w:cs="Times New Roman CYR"/>
            <w:color w:val="0000FF"/>
            <w:sz w:val="24"/>
            <w:szCs w:val="24"/>
          </w:rPr>
          <w:t>формой ИС-09</w:t>
        </w:r>
      </w:hyperlink>
      <w:r>
        <w:rPr>
          <w:rFonts w:ascii="Times New Roman CYR" w:hAnsi="Times New Roman CYR" w:cs="Times New Roman CYR"/>
          <w:sz w:val="24"/>
          <w:szCs w:val="24"/>
        </w:rPr>
        <w:t xml:space="preserve">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"X",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Технический специалист также может осуществлять проверку соблюдения участниками итогового сочинения (изложения) </w:t>
      </w:r>
      <w:hyperlink r:id="rId35"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w:t>
      </w:r>
      <w:hyperlink r:id="rId36"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Технический специалист передает копии бланков записи на проверку и копии бланков регистрации для внесения результатов проверки экспертам. Эксперты перед осуществлением проверки итогового сочинения (изложения) по критериям оценивания, разработанным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 проверяют соблюдение участниками итогового сочинения (изложения) требований "</w:t>
      </w:r>
      <w:hyperlink r:id="rId37" w:history="1">
        <w:r>
          <w:rPr>
            <w:rFonts w:ascii="Times New Roman CYR" w:hAnsi="Times New Roman CYR" w:cs="Times New Roman CYR"/>
            <w:color w:val="0000FF"/>
            <w:sz w:val="24"/>
            <w:szCs w:val="24"/>
          </w:rPr>
          <w:t>Объем</w:t>
        </w:r>
      </w:hyperlink>
      <w:r>
        <w:rPr>
          <w:rFonts w:ascii="Times New Roman CYR" w:hAnsi="Times New Roman CYR" w:cs="Times New Roman CYR"/>
          <w:sz w:val="24"/>
          <w:szCs w:val="24"/>
        </w:rPr>
        <w:t xml:space="preserve"> сочинения (изложения)" и "</w:t>
      </w:r>
      <w:hyperlink r:id="rId38" w:history="1">
        <w:r>
          <w:rPr>
            <w:rFonts w:ascii="Times New Roman CYR" w:hAnsi="Times New Roman CYR" w:cs="Times New Roman CYR"/>
            <w:color w:val="0000FF"/>
            <w:sz w:val="24"/>
            <w:szCs w:val="24"/>
          </w:rPr>
          <w:t>Самостоятельность</w:t>
        </w:r>
      </w:hyperlink>
      <w:r>
        <w:rPr>
          <w:rFonts w:ascii="Times New Roman CYR" w:hAnsi="Times New Roman CYR" w:cs="Times New Roman CYR"/>
          <w:sz w:val="24"/>
          <w:szCs w:val="24"/>
        </w:rPr>
        <w:t xml:space="preserve"> написания итогового сочинения (изложения)". &lt;8&gt;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&lt;8</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случае если </w:t>
      </w:r>
      <w:hyperlink r:id="rId39" w:history="1">
        <w:r>
          <w:rPr>
            <w:rFonts w:ascii="Times New Roman CYR" w:hAnsi="Times New Roman CYR" w:cs="Times New Roman CYR"/>
            <w:color w:val="0000FF"/>
            <w:sz w:val="24"/>
            <w:szCs w:val="24"/>
          </w:rPr>
          <w:t>требование</w:t>
        </w:r>
      </w:hyperlink>
      <w:r>
        <w:rPr>
          <w:rFonts w:ascii="Times New Roman CYR" w:hAnsi="Times New Roman CYR" w:cs="Times New Roman CYR"/>
          <w:sz w:val="24"/>
          <w:szCs w:val="24"/>
        </w:rPr>
        <w:t xml:space="preserve"> "Самостоятельность написания итогового сочинения (изложения)" проверяется экспертом, а не техническим специалистом.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Каждое сочинение (изложение) участников итогового сочинения (изложения) проверяется одним экспертом один раз.</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9.4. Проверка и оценивание итогового сочинения (изложения) комиссией по проверке итогового сочинения (изложения) должна завершиться не позднее чем через семь календарных дней </w:t>
      </w:r>
      <w:proofErr w:type="gramStart"/>
      <w:r>
        <w:rPr>
          <w:rFonts w:ascii="Times New Roman CYR" w:hAnsi="Times New Roman CYR" w:cs="Times New Roman CYR"/>
          <w:sz w:val="24"/>
          <w:szCs w:val="24"/>
        </w:rPr>
        <w:t>с даты проведения</w:t>
      </w:r>
      <w:proofErr w:type="gramEnd"/>
      <w:r>
        <w:rPr>
          <w:rFonts w:ascii="Times New Roman CYR" w:hAnsi="Times New Roman CYR" w:cs="Times New Roman CYR"/>
          <w:sz w:val="24"/>
          <w:szCs w:val="24"/>
        </w:rPr>
        <w:t xml:space="preserve">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10. Обработка результатов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10.1. </w:t>
      </w:r>
      <w:proofErr w:type="gramStart"/>
      <w:r>
        <w:rPr>
          <w:rFonts w:ascii="Times New Roman CYR" w:hAnsi="Times New Roman CYR" w:cs="Times New Roman CYR"/>
          <w:sz w:val="24"/>
          <w:szCs w:val="24"/>
        </w:rPr>
        <w:t>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"X" в поле "Не закончил"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ОИВ) в РЦОИ для последующей обработки</w:t>
      </w:r>
      <w:proofErr w:type="gramEnd"/>
      <w:r>
        <w:rPr>
          <w:rFonts w:ascii="Times New Roman CYR" w:hAnsi="Times New Roman CYR" w:cs="Times New Roman CYR"/>
          <w:sz w:val="24"/>
          <w:szCs w:val="24"/>
        </w:rPr>
        <w:t xml:space="preserve">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10.2. Обработка бланков итогового сочинения (изложения) осуществляется РЦОИ с использованием специальных аппаратно-программных средств.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10.3. Обработка проверенных бланков итогового сочинения (изложения) включает в себя: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сканирование проверенных оригиналов бланков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распознавание информации, внесенной в проверенные оригиналы бланков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сверку распознанной информации с оригинальной информацией, внесенной в проверенные оригиналы бланков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10.4. Обработка бланков итогового сочинения (изложения) должна завершиться не позднее чем через пять календарных дней после завершения проверки итогового сочинения (изложения) комиссией по проверке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10.5. </w:t>
      </w:r>
      <w:proofErr w:type="gramStart"/>
      <w:r>
        <w:rPr>
          <w:rFonts w:ascii="Times New Roman CYR" w:hAnsi="Times New Roman CYR" w:cs="Times New Roman CYR"/>
          <w:sz w:val="24"/>
          <w:szCs w:val="24"/>
        </w:rP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"X" в поле "Не закончил"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w:t>
      </w:r>
      <w:proofErr w:type="gramEnd"/>
      <w:r>
        <w:rPr>
          <w:rFonts w:ascii="Times New Roman CYR" w:hAnsi="Times New Roman CYR" w:cs="Times New Roman CYR"/>
          <w:sz w:val="24"/>
          <w:szCs w:val="24"/>
        </w:rPr>
        <w:t xml:space="preserve">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10.6. Сканирование бланков итогового сочинения (изложения) может по решению ОИВ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10.7.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места, определенные ОИВ.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ОИВ. Сроки хранения бумажных оригиналов бланков итогового сочинения (изложения), аудиозаписей устных итоговых сочинений (изложений) определяются ОИВ, в том числе с учетом </w:t>
      </w:r>
      <w:hyperlink r:id="rId40" w:history="1">
        <w:r>
          <w:rPr>
            <w:rFonts w:ascii="Times New Roman CYR" w:hAnsi="Times New Roman CYR" w:cs="Times New Roman CYR"/>
            <w:color w:val="0000FF"/>
            <w:sz w:val="24"/>
            <w:szCs w:val="24"/>
          </w:rPr>
          <w:t>абзаца 2 пункта 13</w:t>
        </w:r>
      </w:hyperlink>
      <w:r>
        <w:rPr>
          <w:rFonts w:ascii="Times New Roman CYR" w:hAnsi="Times New Roman CYR" w:cs="Times New Roman CYR"/>
          <w:sz w:val="24"/>
          <w:szCs w:val="24"/>
        </w:rPr>
        <w:t xml:space="preserve"> настоящих Рекомендаций.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10.8. Образы оригиналов бланков итогового сочинения (изложения) РЦОИ размещает на региональных серверах.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10.9.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ГИА и Приема.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11. Повторный допуск к написанию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экстерны, получившие по итоговому сочинению (изложению) неудовлетворительный результат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экстерны, удаленные с итогового сочинения (изложения) за нарушение требований, установленных пунктом 27 Порядка проведения ГИА-11;</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обучающиеся XI (XII) классов, экстерны и лица, перечисленные в </w:t>
      </w:r>
      <w:hyperlink r:id="rId41" w:history="1">
        <w:r>
          <w:rPr>
            <w:rFonts w:ascii="Times New Roman CYR" w:hAnsi="Times New Roman CYR" w:cs="Times New Roman CYR"/>
            <w:color w:val="0000FF"/>
            <w:sz w:val="24"/>
            <w:szCs w:val="24"/>
          </w:rPr>
          <w:t>п. 2.2</w:t>
        </w:r>
      </w:hyperlink>
      <w:r>
        <w:rPr>
          <w:rFonts w:ascii="Times New Roman CYR" w:hAnsi="Times New Roman CYR" w:cs="Times New Roman CYR"/>
          <w:sz w:val="24"/>
          <w:szCs w:val="24"/>
        </w:rPr>
        <w:t xml:space="preserve">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обучающиеся XI (XII) классов, экстерны и лица, перечисленные в </w:t>
      </w:r>
      <w:hyperlink r:id="rId42" w:history="1">
        <w:r>
          <w:rPr>
            <w:rFonts w:ascii="Times New Roman CYR" w:hAnsi="Times New Roman CYR" w:cs="Times New Roman CYR"/>
            <w:color w:val="0000FF"/>
            <w:sz w:val="24"/>
            <w:szCs w:val="24"/>
          </w:rPr>
          <w:t>п. 2.2</w:t>
        </w:r>
      </w:hyperlink>
      <w:r>
        <w:rPr>
          <w:rFonts w:ascii="Times New Roman CYR" w:hAnsi="Times New Roman CYR" w:cs="Times New Roman CYR"/>
          <w:sz w:val="24"/>
          <w:szCs w:val="24"/>
        </w:rPr>
        <w:t xml:space="preserve"> 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ГИА-11.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12. Проведение повторной проверки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целях предотвращения конфликта интересов и обеспечения объективного оценивания итогового сочинения (изложения) обучающимся XI (XII) классов,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ОИВ.</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Порядок подачи такого заявления и организации повторной проверки итогового сочинения (изложения) указанной категории обучающихся XI (XII) классов, экстернов определяет ОИВ.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lastRenderedPageBreak/>
        <w:t>13. Срок действия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как допуск к ГИА - бессрочно.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Итоговое сочинение в случае представления его при приеме на </w:t>
      </w:r>
      <w:proofErr w:type="gramStart"/>
      <w:r>
        <w:rPr>
          <w:rFonts w:ascii="Times New Roman CYR" w:hAnsi="Times New Roman CYR" w:cs="Times New Roman CYR"/>
          <w:sz w:val="24"/>
          <w:szCs w:val="24"/>
        </w:rPr>
        <w:t>обучение по программам</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и программам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действительно в течение четырех лет, следующих за годом написания такого сочинения. Лица, перечисленные в </w:t>
      </w:r>
      <w:hyperlink r:id="rId43" w:history="1">
        <w:r>
          <w:rPr>
            <w:rFonts w:ascii="Times New Roman CYR" w:hAnsi="Times New Roman CYR" w:cs="Times New Roman CYR"/>
            <w:color w:val="0000FF"/>
            <w:sz w:val="24"/>
            <w:szCs w:val="24"/>
          </w:rPr>
          <w:t>пункте 2.2</w:t>
        </w:r>
      </w:hyperlink>
      <w:r>
        <w:rPr>
          <w:rFonts w:ascii="Times New Roman CYR" w:hAnsi="Times New Roman CYR" w:cs="Times New Roman CYR"/>
          <w:sz w:val="24"/>
          <w:szCs w:val="24"/>
        </w:rPr>
        <w:t xml:space="preserve"> Рекомендаций, могут участвовать в написании итогового сочинения, в том числе при наличии у них итогового сочинения прошлых лет.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Лица, перечисленные в </w:t>
      </w:r>
      <w:hyperlink r:id="rId44" w:history="1">
        <w:r>
          <w:rPr>
            <w:rFonts w:ascii="Times New Roman CYR" w:hAnsi="Times New Roman CYR" w:cs="Times New Roman CYR"/>
            <w:color w:val="0000FF"/>
            <w:sz w:val="24"/>
            <w:szCs w:val="24"/>
          </w:rPr>
          <w:t>пункте 2.2</w:t>
        </w:r>
      </w:hyperlink>
      <w:r>
        <w:rPr>
          <w:rFonts w:ascii="Times New Roman CYR" w:hAnsi="Times New Roman CYR" w:cs="Times New Roman CYR"/>
          <w:sz w:val="24"/>
          <w:szCs w:val="24"/>
        </w:rPr>
        <w:t xml:space="preserve"> Рекомендаций,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2</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письму </w:t>
      </w:r>
      <w:proofErr w:type="spellStart"/>
      <w:r>
        <w:rPr>
          <w:rFonts w:ascii="Times New Roman CYR" w:hAnsi="Times New Roman CYR" w:cs="Times New Roman CYR"/>
          <w:sz w:val="24"/>
          <w:szCs w:val="24"/>
        </w:rPr>
        <w:t>Рособрнадзора</w:t>
      </w:r>
      <w:proofErr w:type="spellEnd"/>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24.09.2019 N 10-888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РЕКОМЕНДАЦИИ</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ПО ТЕХНИЧЕСКОМУ ОБЕСПЕЧЕНИЮ ОРГАНИЗАЦИИ И ПРОВЕДЕНИЯ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ИТОГОВОГО СОЧИНЕНИЯ (ИЗЛОЖЕНИЯ) В 2019/2020 УЧЕБНОМ ГОДУ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Аннотация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Настоящие рекомендации по техническому обеспечению подготовки и проведения итогового сочинения (изложения) содержат описание: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требований к программно-аппаратному обеспечению на региональном, муниципальном уровнях и на уровне образовательных организаций;</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архитектуры и состава программного обеспечения на региональном, муниципальном уровнях и на уровне образовательных организаций;</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материально-технического оснащения на региональном, муниципальном </w:t>
      </w:r>
      <w:proofErr w:type="gramStart"/>
      <w:r>
        <w:rPr>
          <w:rFonts w:ascii="Times New Roman CYR" w:hAnsi="Times New Roman CYR" w:cs="Times New Roman CYR"/>
          <w:sz w:val="24"/>
          <w:szCs w:val="24"/>
        </w:rPr>
        <w:t>уровнях</w:t>
      </w:r>
      <w:proofErr w:type="gramEnd"/>
      <w:r>
        <w:rPr>
          <w:rFonts w:ascii="Times New Roman CYR" w:hAnsi="Times New Roman CYR" w:cs="Times New Roman CYR"/>
          <w:sz w:val="24"/>
          <w:szCs w:val="24"/>
        </w:rPr>
        <w:t xml:space="preserve"> и уровне образовательных организаций.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Перечень сокращений и условных обозначений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приведен перечень используемых в документе сокращений и условных обозначений.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531"/>
        <w:gridCol w:w="7540"/>
      </w:tblGrid>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Сокращение, условное обозначение</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Расшифровка сокращения, условного обозначения</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БД</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База данных</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ГИА</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Государственная итоговая аттестация по образовательным программам среднего общего образования</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МСУ</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местного самоуправления, осуществляющий управление в сфере образования</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ОИВ</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исполнительной власти субъекта Российской Федерации, осуществляющий государственное управление в сфере образования</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ОО</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Образовательная организация</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Программное обеспечение</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Региональные информационные системы обеспечения проведения ГИА </w:t>
            </w:r>
            <w:proofErr w:type="gramStart"/>
            <w:r>
              <w:rPr>
                <w:rFonts w:ascii="Times New Roman CYR" w:hAnsi="Times New Roman CYR" w:cs="Times New Roman CYR"/>
                <w:sz w:val="24"/>
                <w:szCs w:val="24"/>
              </w:rPr>
              <w:t>обучающихся</w:t>
            </w:r>
            <w:proofErr w:type="gramEnd"/>
            <w:r>
              <w:rPr>
                <w:rFonts w:ascii="Times New Roman CYR" w:hAnsi="Times New Roman CYR" w:cs="Times New Roman CYR"/>
                <w:sz w:val="24"/>
                <w:szCs w:val="24"/>
              </w:rPr>
              <w:t>, освоивших основные образовательные программы основного общего и среднего общего образования</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РУ</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Региональный уровень</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РЦОИ</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Региональный центр обработки информации субъекта Российской Федерации</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ФИС</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0E6D">
        <w:tblPrEx>
          <w:tblCellMar>
            <w:top w:w="0" w:type="dxa"/>
            <w:bottom w:w="0" w:type="dxa"/>
          </w:tblCellMar>
        </w:tblPrEx>
        <w:tc>
          <w:tcPr>
            <w:tcW w:w="153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ФУ</w:t>
            </w:r>
          </w:p>
        </w:tc>
        <w:tc>
          <w:tcPr>
            <w:tcW w:w="75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Федеральный уровень</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1. Архитектура и состав программного обеспечения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Схема ПО, используемого для проведения итогового сочинения (изложения), приведена на рисунке ниже (см. Рисунок 1).</w:t>
      </w:r>
      <w:proofErr w:type="gramEnd"/>
      <w:r>
        <w:rPr>
          <w:rFonts w:ascii="Times New Roman CYR" w:hAnsi="Times New Roman CYR" w:cs="Times New Roman CYR"/>
          <w:sz w:val="24"/>
          <w:szCs w:val="24"/>
        </w:rPr>
        <w:t xml:space="preserve"> На схеме приведены только новые или значительно модернизированные по сравнению со стандартной технологией проведения ЕГЭ модули и подсистемы.</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Рисунок 1 - Архитектура и состав </w:t>
      </w:r>
      <w:proofErr w:type="gramStart"/>
      <w:r>
        <w:rPr>
          <w:rFonts w:ascii="Times New Roman CYR" w:hAnsi="Times New Roman CYR" w:cs="Times New Roman CYR"/>
          <w:sz w:val="24"/>
          <w:szCs w:val="24"/>
        </w:rPr>
        <w:t>ПО</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2. Требования к техническому и программному оснащению рабочих станций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2.1. Региональный уровень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2.1) приведены требования к оборудованию, которое должно входить в состав рабочей станции на региональном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2.1 Требования к рабочей станции на региональном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11"/>
        <w:gridCol w:w="6860"/>
      </w:tblGrid>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Компонент</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Конфигурация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Рабочая станция в РЦОИ</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Наличие стабильного канала связи с выходом в Интернет.</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Рабочая станция должна иметь устройство резервного копирования; внешний интерфейс: USB 2.0.</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Дополнительных специальных требований к рабочей станции не предъявляется.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Лазерный принтер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Формат: A4.</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Скорость черно-белой печати (обычный режим, A4): 30 стр./мин.</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Качество черно-белой печати (режим наилучшего качества): не менее 600 </w:t>
            </w:r>
            <w:proofErr w:type="spellStart"/>
            <w:r>
              <w:rPr>
                <w:rFonts w:ascii="Times New Roman CYR" w:hAnsi="Times New Roman CYR" w:cs="Times New Roman CYR"/>
                <w:sz w:val="24"/>
                <w:szCs w:val="24"/>
              </w:rPr>
              <w:t>x</w:t>
            </w:r>
            <w:proofErr w:type="spellEnd"/>
            <w:r>
              <w:rPr>
                <w:rFonts w:ascii="Times New Roman CYR" w:hAnsi="Times New Roman CYR" w:cs="Times New Roman CYR"/>
                <w:sz w:val="24"/>
                <w:szCs w:val="24"/>
              </w:rPr>
              <w:t xml:space="preserve"> 600 точек на дюйм</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Технология печати: лазерная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Сканер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Функция отсечения красного цвета</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TWAIN-совместимый сканер</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Область сканирования: A4</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Сканирование с разрешением 300 </w:t>
            </w:r>
            <w:proofErr w:type="spellStart"/>
            <w:r>
              <w:rPr>
                <w:rFonts w:ascii="Times New Roman CYR" w:hAnsi="Times New Roman CYR" w:cs="Times New Roman CYR"/>
                <w:sz w:val="24"/>
                <w:szCs w:val="24"/>
              </w:rPr>
              <w:t>dpi</w:t>
            </w:r>
            <w:proofErr w:type="spell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Ксерокс</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Специальные требования не предъявляются</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2.2) приведены требования к аппаратному обеспечению рабочей станции на региональном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2.2 Требования к аппаратному обеспечению рабочей станции на региональном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11"/>
        <w:gridCol w:w="6860"/>
      </w:tblGrid>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Компонент</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Конфигурация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Центральный процессор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Рекомендуется </w:t>
            </w:r>
            <w:proofErr w:type="spellStart"/>
            <w:r>
              <w:rPr>
                <w:rFonts w:ascii="Times New Roman CYR" w:hAnsi="Times New Roman CYR" w:cs="Times New Roman CYR"/>
                <w:sz w:val="24"/>
                <w:szCs w:val="24"/>
              </w:rPr>
              <w:t>Intel</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Pentium</w:t>
            </w:r>
            <w:proofErr w:type="spellEnd"/>
            <w:r>
              <w:rPr>
                <w:rFonts w:ascii="Times New Roman CYR" w:hAnsi="Times New Roman CYR" w:cs="Times New Roman CYR"/>
                <w:sz w:val="24"/>
                <w:szCs w:val="24"/>
              </w:rPr>
              <w:t xml:space="preserve"> 4 2,4 ГГц, но не менее рекомендуемого для установленной ОС</w:t>
            </w:r>
            <w:proofErr w:type="gram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Оперативная память</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Рекомендуемая: 2 </w:t>
            </w:r>
            <w:proofErr w:type="spellStart"/>
            <w:r>
              <w:rPr>
                <w:rFonts w:ascii="Times New Roman CYR" w:hAnsi="Times New Roman CYR" w:cs="Times New Roman CYR"/>
                <w:sz w:val="24"/>
                <w:szCs w:val="24"/>
              </w:rPr>
              <w:t>Gb</w:t>
            </w:r>
            <w:proofErr w:type="spellEnd"/>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Минимальная: 1 </w:t>
            </w:r>
            <w:proofErr w:type="spellStart"/>
            <w:r>
              <w:rPr>
                <w:rFonts w:ascii="Times New Roman CYR" w:hAnsi="Times New Roman CYR" w:cs="Times New Roman CYR"/>
                <w:sz w:val="24"/>
                <w:szCs w:val="24"/>
              </w:rPr>
              <w:t>Gb</w:t>
            </w:r>
            <w:proofErr w:type="spell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Дисковая подсистема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SATA (IDE), свободного места не менее 10 </w:t>
            </w:r>
            <w:proofErr w:type="spellStart"/>
            <w:r>
              <w:rPr>
                <w:rFonts w:ascii="Times New Roman CYR" w:hAnsi="Times New Roman CYR" w:cs="Times New Roman CYR"/>
                <w:sz w:val="24"/>
                <w:szCs w:val="24"/>
              </w:rPr>
              <w:t>Gb</w:t>
            </w:r>
            <w:proofErr w:type="spell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Внешние интерфейсы и накопители</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Устройство резервного копирования: ATAPI CD-RW</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Внешний интерфейс: USB 2.0</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Видеоадаптер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Встроен</w:t>
            </w:r>
            <w:proofErr w:type="gram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чипсет</w:t>
            </w:r>
            <w:proofErr w:type="spellEnd"/>
            <w:r>
              <w:rPr>
                <w:rFonts w:ascii="Times New Roman CYR" w:hAnsi="Times New Roman CYR" w:cs="Times New Roman CYR"/>
                <w:sz w:val="24"/>
                <w:szCs w:val="24"/>
              </w:rPr>
              <w:t xml:space="preserve"> материнской платы, производительность не менее рекомендуемой для установленной ОС</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Клавиатура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Присутствует</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Мышь</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Присутствует</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Монитор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SVGA разрешение не менее 1024px по горизонтали Рекомендуемое разрешение: 1280 </w:t>
            </w:r>
            <w:proofErr w:type="spellStart"/>
            <w:r>
              <w:rPr>
                <w:rFonts w:ascii="Times New Roman CYR" w:hAnsi="Times New Roman CYR" w:cs="Times New Roman CYR"/>
                <w:sz w:val="24"/>
                <w:szCs w:val="24"/>
              </w:rPr>
              <w:t>x</w:t>
            </w:r>
            <w:proofErr w:type="spellEnd"/>
            <w:r>
              <w:rPr>
                <w:rFonts w:ascii="Times New Roman CYR" w:hAnsi="Times New Roman CYR" w:cs="Times New Roman CYR"/>
                <w:sz w:val="24"/>
                <w:szCs w:val="24"/>
              </w:rPr>
              <w:t xml:space="preserve"> 1024</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Сетевая плата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Ethernet</w:t>
            </w:r>
            <w:proofErr w:type="spellEnd"/>
            <w:r>
              <w:rPr>
                <w:rFonts w:ascii="Times New Roman CYR" w:hAnsi="Times New Roman CYR" w:cs="Times New Roman CYR"/>
                <w:sz w:val="24"/>
                <w:szCs w:val="24"/>
              </w:rPr>
              <w:t xml:space="preserve"> 10/100 Мбит</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2.3) приведены требования к конфигурации программного обеспечения рабочей станции на региональном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2.3 Требования к конфигурации программного обеспечения рабочей станции на региональном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11"/>
        <w:gridCol w:w="6860"/>
      </w:tblGrid>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Компонент</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Конфигурация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Серверная операционная система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Серверная</w:t>
            </w:r>
            <w:proofErr w:type="gramEnd"/>
            <w:r>
              <w:rPr>
                <w:rFonts w:ascii="Times New Roman CYR" w:hAnsi="Times New Roman CYR" w:cs="Times New Roman CYR"/>
                <w:sz w:val="24"/>
                <w:szCs w:val="24"/>
              </w:rPr>
              <w:t xml:space="preserve"> ОС семейства </w:t>
            </w:r>
            <w:proofErr w:type="spellStart"/>
            <w:r>
              <w:rPr>
                <w:rFonts w:ascii="Times New Roman CYR" w:hAnsi="Times New Roman CYR" w:cs="Times New Roman CYR"/>
                <w:sz w:val="24"/>
                <w:szCs w:val="24"/>
              </w:rPr>
              <w:t>Windows</w:t>
            </w:r>
            <w:proofErr w:type="spellEnd"/>
            <w:r>
              <w:rPr>
                <w:rFonts w:ascii="Times New Roman CYR" w:hAnsi="Times New Roman CYR" w:cs="Times New Roman CYR"/>
                <w:sz w:val="24"/>
                <w:szCs w:val="24"/>
              </w:rPr>
              <w:t xml:space="preserve"> не ниже </w:t>
            </w:r>
            <w:proofErr w:type="spellStart"/>
            <w:r>
              <w:rPr>
                <w:rFonts w:ascii="Times New Roman CYR" w:hAnsi="Times New Roman CYR" w:cs="Times New Roman CYR"/>
                <w:sz w:val="24"/>
                <w:szCs w:val="24"/>
              </w:rPr>
              <w:t>Server</w:t>
            </w:r>
            <w:proofErr w:type="spellEnd"/>
            <w:r>
              <w:rPr>
                <w:rFonts w:ascii="Times New Roman CYR" w:hAnsi="Times New Roman CYR" w:cs="Times New Roman CYR"/>
                <w:sz w:val="24"/>
                <w:szCs w:val="24"/>
              </w:rPr>
              <w:t xml:space="preserve"> 2008</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СУБД</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Microsoft</w:t>
            </w:r>
            <w:proofErr w:type="spellEnd"/>
            <w:r>
              <w:rPr>
                <w:rFonts w:ascii="Times New Roman CYR" w:hAnsi="Times New Roman CYR" w:cs="Times New Roman CYR"/>
                <w:sz w:val="24"/>
                <w:szCs w:val="24"/>
              </w:rPr>
              <w:t xml:space="preserve"> SQL </w:t>
            </w:r>
            <w:proofErr w:type="spellStart"/>
            <w:r>
              <w:rPr>
                <w:rFonts w:ascii="Times New Roman CYR" w:hAnsi="Times New Roman CYR" w:cs="Times New Roman CYR"/>
                <w:sz w:val="24"/>
                <w:szCs w:val="24"/>
              </w:rPr>
              <w:t>Server</w:t>
            </w:r>
            <w:proofErr w:type="spellEnd"/>
            <w:r>
              <w:rPr>
                <w:rFonts w:ascii="Times New Roman CYR" w:hAnsi="Times New Roman CYR" w:cs="Times New Roman CYR"/>
                <w:sz w:val="24"/>
                <w:szCs w:val="24"/>
              </w:rPr>
              <w:t xml:space="preserve"> 2008 с пакетом обновления 4 (SP4) или SQL </w:t>
            </w:r>
            <w:proofErr w:type="spellStart"/>
            <w:r>
              <w:rPr>
                <w:rFonts w:ascii="Times New Roman CYR" w:hAnsi="Times New Roman CYR" w:cs="Times New Roman CYR"/>
                <w:sz w:val="24"/>
                <w:szCs w:val="24"/>
              </w:rPr>
              <w:t>Server</w:t>
            </w:r>
            <w:proofErr w:type="spellEnd"/>
            <w:r>
              <w:rPr>
                <w:rFonts w:ascii="Times New Roman CYR" w:hAnsi="Times New Roman CYR" w:cs="Times New Roman CYR"/>
                <w:sz w:val="24"/>
                <w:szCs w:val="24"/>
              </w:rPr>
              <w:t xml:space="preserve"> 2008 R2 с пакетом обновления 3 (SP3)</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Операционная система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Windows</w:t>
            </w:r>
            <w:proofErr w:type="spellEnd"/>
            <w:r>
              <w:rPr>
                <w:rFonts w:ascii="Times New Roman CYR" w:hAnsi="Times New Roman CYR" w:cs="Times New Roman CYR"/>
                <w:sz w:val="24"/>
                <w:szCs w:val="24"/>
              </w:rPr>
              <w:t xml:space="preserve"> 7 и выше</w:t>
            </w:r>
          </w:p>
        </w:tc>
      </w:tr>
      <w:tr w:rsidR="00960E6D" w:rsidRP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Дополнительное ПО</w:t>
            </w:r>
          </w:p>
        </w:tc>
        <w:tc>
          <w:tcPr>
            <w:tcW w:w="6860" w:type="dxa"/>
            <w:tcBorders>
              <w:top w:val="single" w:sz="4" w:space="0" w:color="auto"/>
              <w:left w:val="single" w:sz="4" w:space="0" w:color="auto"/>
              <w:bottom w:val="single" w:sz="4" w:space="0" w:color="auto"/>
              <w:right w:val="single" w:sz="4" w:space="0" w:color="auto"/>
            </w:tcBorders>
          </w:tcPr>
          <w:p w:rsidR="00960E6D" w:rsidRPr="00960E6D" w:rsidRDefault="00960E6D">
            <w:pPr>
              <w:autoSpaceDE w:val="0"/>
              <w:autoSpaceDN w:val="0"/>
              <w:adjustRightInd w:val="0"/>
              <w:spacing w:after="0" w:line="240" w:lineRule="auto"/>
              <w:jc w:val="both"/>
              <w:rPr>
                <w:rFonts w:ascii="Times New Roman CYR" w:hAnsi="Times New Roman CYR" w:cs="Times New Roman CYR"/>
                <w:sz w:val="24"/>
                <w:szCs w:val="24"/>
                <w:lang w:val="en-US"/>
              </w:rPr>
            </w:pPr>
            <w:r w:rsidRPr="00960E6D">
              <w:rPr>
                <w:rFonts w:ascii="Times New Roman CYR" w:hAnsi="Times New Roman CYR" w:cs="Times New Roman CYR"/>
                <w:sz w:val="24"/>
                <w:szCs w:val="24"/>
                <w:lang w:val="en-US"/>
              </w:rPr>
              <w:t xml:space="preserve">Microsoft .NET Framework 3.5 </w:t>
            </w:r>
            <w:r>
              <w:rPr>
                <w:rFonts w:ascii="Times New Roman CYR" w:hAnsi="Times New Roman CYR" w:cs="Times New Roman CYR"/>
                <w:sz w:val="24"/>
                <w:szCs w:val="24"/>
              </w:rPr>
              <w:t>и</w:t>
            </w:r>
            <w:r w:rsidRPr="00960E6D">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выше</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Интернет браузер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Любой из браузеров:</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Mozilla</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Firefox</w:t>
            </w:r>
            <w:proofErr w:type="spellEnd"/>
            <w:r>
              <w:rPr>
                <w:rFonts w:ascii="Times New Roman CYR" w:hAnsi="Times New Roman CYR" w:cs="Times New Roman CYR"/>
                <w:sz w:val="24"/>
                <w:szCs w:val="24"/>
              </w:rPr>
              <w:t>, версия не ниже 3,</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Google</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Chrome</w:t>
            </w:r>
            <w:proofErr w:type="spellEnd"/>
            <w:r>
              <w:rPr>
                <w:rFonts w:ascii="Times New Roman CYR" w:hAnsi="Times New Roman CYR" w:cs="Times New Roman CYR"/>
                <w:sz w:val="24"/>
                <w:szCs w:val="24"/>
              </w:rPr>
              <w:t>, версия не ниже 18,</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Opera</w:t>
            </w:r>
            <w:proofErr w:type="spellEnd"/>
            <w:r>
              <w:rPr>
                <w:rFonts w:ascii="Times New Roman CYR" w:hAnsi="Times New Roman CYR" w:cs="Times New Roman CYR"/>
                <w:sz w:val="24"/>
                <w:szCs w:val="24"/>
              </w:rPr>
              <w:t>, версия не ниже 12,</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Microsoft</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Internet</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Explorer</w:t>
            </w:r>
            <w:proofErr w:type="spellEnd"/>
            <w:r>
              <w:rPr>
                <w:rFonts w:ascii="Times New Roman CYR" w:hAnsi="Times New Roman CYR" w:cs="Times New Roman CYR"/>
                <w:sz w:val="24"/>
                <w:szCs w:val="24"/>
              </w:rPr>
              <w:t>, версия не ниже 8</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ПО</w:t>
            </w:r>
            <w:proofErr w:type="gramEnd"/>
            <w:r>
              <w:rPr>
                <w:rFonts w:ascii="Times New Roman CYR" w:hAnsi="Times New Roman CYR" w:cs="Times New Roman CYR"/>
                <w:sz w:val="24"/>
                <w:szCs w:val="24"/>
              </w:rPr>
              <w:t xml:space="preserve"> для сканирования</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Специализированное ПО, обеспечивающее сканирование бланков итоговых сочинений</w:t>
            </w:r>
            <w:proofErr w:type="gram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ПО</w:t>
            </w:r>
            <w:proofErr w:type="gramEnd"/>
            <w:r>
              <w:rPr>
                <w:rFonts w:ascii="Times New Roman CYR" w:hAnsi="Times New Roman CYR" w:cs="Times New Roman CYR"/>
                <w:sz w:val="24"/>
                <w:szCs w:val="24"/>
              </w:rPr>
              <w:t xml:space="preserve"> для распознавания</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Специализированное ПО, обеспечивающее распознавание изображений бланков итоговых сочинений</w:t>
            </w:r>
            <w:proofErr w:type="gram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ПО</w:t>
            </w:r>
            <w:proofErr w:type="gramEnd"/>
            <w:r>
              <w:rPr>
                <w:rFonts w:ascii="Times New Roman CYR" w:hAnsi="Times New Roman CYR" w:cs="Times New Roman CYR"/>
                <w:sz w:val="24"/>
                <w:szCs w:val="24"/>
              </w:rPr>
              <w:t xml:space="preserve"> для верификации</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Специализированное ПО для проверки и коррекции </w:t>
            </w:r>
            <w:proofErr w:type="gramStart"/>
            <w:r>
              <w:rPr>
                <w:rFonts w:ascii="Times New Roman CYR" w:hAnsi="Times New Roman CYR" w:cs="Times New Roman CYR"/>
                <w:sz w:val="24"/>
                <w:szCs w:val="24"/>
              </w:rPr>
              <w:t>результатов распознавания изображений бланков итоговых сочинений</w:t>
            </w:r>
            <w:proofErr w:type="gramEnd"/>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2.2. Муниципальный уровень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2.4) приведены требования к оборудованию, которое должно входить в состав рабочей станции на муниципальном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2.4 Требования к оборудованию рабочей станции на муниципальном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11"/>
        <w:gridCol w:w="6860"/>
      </w:tblGrid>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Компонент</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Конфигурация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Рабочая станция на муниципальном уровне</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Наличие стабильного канала связи с выходом в "Интернет".</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Рабочая станция должна иметь устройство резервного копирования; внешний интерфейс: USB 2.0.</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Дополнительных специальных требований к рабочей станции не предъявляется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Лазерный принтер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Формат: A4.</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Скорость черно-белой печати (обычный режим, A4): 30 стр./мин.</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Качество черно-белой печати (режим наилучшего качества): не менее 600 </w:t>
            </w:r>
            <w:proofErr w:type="spellStart"/>
            <w:r>
              <w:rPr>
                <w:rFonts w:ascii="Times New Roman CYR" w:hAnsi="Times New Roman CYR" w:cs="Times New Roman CYR"/>
                <w:sz w:val="24"/>
                <w:szCs w:val="24"/>
              </w:rPr>
              <w:t>x</w:t>
            </w:r>
            <w:proofErr w:type="spellEnd"/>
            <w:r>
              <w:rPr>
                <w:rFonts w:ascii="Times New Roman CYR" w:hAnsi="Times New Roman CYR" w:cs="Times New Roman CYR"/>
                <w:sz w:val="24"/>
                <w:szCs w:val="24"/>
              </w:rPr>
              <w:t xml:space="preserve"> 600 точек на дюйм</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Технология печати: лазерная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Сканер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Функция отсечения красного цвета</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TWAIN-совместимый сканер</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Область сканирования: A4</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Сканирование с разрешением 300 </w:t>
            </w:r>
            <w:proofErr w:type="spellStart"/>
            <w:r>
              <w:rPr>
                <w:rFonts w:ascii="Times New Roman CYR" w:hAnsi="Times New Roman CYR" w:cs="Times New Roman CYR"/>
                <w:sz w:val="24"/>
                <w:szCs w:val="24"/>
              </w:rPr>
              <w:t>dpi</w:t>
            </w:r>
            <w:proofErr w:type="spell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Ксерокс</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Специальные требования не предъявляются</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2.5) приведены требования к аппаратному обеспечению на муниципальном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2.5 Требования к аппаратному обеспечению на муниципальном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11"/>
        <w:gridCol w:w="6860"/>
      </w:tblGrid>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Компонент</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Конфигурация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Центральный процессор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Рекомендуется </w:t>
            </w:r>
            <w:proofErr w:type="spellStart"/>
            <w:r>
              <w:rPr>
                <w:rFonts w:ascii="Times New Roman CYR" w:hAnsi="Times New Roman CYR" w:cs="Times New Roman CYR"/>
                <w:sz w:val="24"/>
                <w:szCs w:val="24"/>
              </w:rPr>
              <w:t>Intel</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Pentium</w:t>
            </w:r>
            <w:proofErr w:type="spellEnd"/>
            <w:r>
              <w:rPr>
                <w:rFonts w:ascii="Times New Roman CYR" w:hAnsi="Times New Roman CYR" w:cs="Times New Roman CYR"/>
                <w:sz w:val="24"/>
                <w:szCs w:val="24"/>
              </w:rPr>
              <w:t xml:space="preserve"> 4 2,4 ГГц, но не менее рекомендуемого для установленной ОС</w:t>
            </w:r>
            <w:proofErr w:type="gram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Оперативная память</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Рекомендуемая: 2 </w:t>
            </w:r>
            <w:proofErr w:type="spellStart"/>
            <w:r>
              <w:rPr>
                <w:rFonts w:ascii="Times New Roman CYR" w:hAnsi="Times New Roman CYR" w:cs="Times New Roman CYR"/>
                <w:sz w:val="24"/>
                <w:szCs w:val="24"/>
              </w:rPr>
              <w:t>Gb</w:t>
            </w:r>
            <w:proofErr w:type="spellEnd"/>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Минимальная: 1 </w:t>
            </w:r>
            <w:proofErr w:type="spellStart"/>
            <w:r>
              <w:rPr>
                <w:rFonts w:ascii="Times New Roman CYR" w:hAnsi="Times New Roman CYR" w:cs="Times New Roman CYR"/>
                <w:sz w:val="24"/>
                <w:szCs w:val="24"/>
              </w:rPr>
              <w:t>Gb</w:t>
            </w:r>
            <w:proofErr w:type="spell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Дисковая подсистема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SATA (IDE), свободного места не менее 1 </w:t>
            </w:r>
            <w:proofErr w:type="spellStart"/>
            <w:r>
              <w:rPr>
                <w:rFonts w:ascii="Times New Roman CYR" w:hAnsi="Times New Roman CYR" w:cs="Times New Roman CYR"/>
                <w:sz w:val="24"/>
                <w:szCs w:val="24"/>
              </w:rPr>
              <w:t>Gb</w:t>
            </w:r>
            <w:proofErr w:type="spell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Внешние интерфейсы и накопители</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Устройство резервного копирования: ATAPI CD-RW</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Внешний интерфейс: USB 2.0</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Видеоадаптер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Встроен</w:t>
            </w:r>
            <w:proofErr w:type="gram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чипсет</w:t>
            </w:r>
            <w:proofErr w:type="spellEnd"/>
            <w:r>
              <w:rPr>
                <w:rFonts w:ascii="Times New Roman CYR" w:hAnsi="Times New Roman CYR" w:cs="Times New Roman CYR"/>
                <w:sz w:val="24"/>
                <w:szCs w:val="24"/>
              </w:rPr>
              <w:t xml:space="preserve"> материнской платы, производительность не менее рекомендуемой для установленной ОС</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Клавиатура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Присутствует</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Мышь</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Присутствует</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Монитор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SVGA разрешение не менее 1024px по горизонтали. Рекомендуемое разрешение: 1280 </w:t>
            </w:r>
            <w:proofErr w:type="spellStart"/>
            <w:r>
              <w:rPr>
                <w:rFonts w:ascii="Times New Roman CYR" w:hAnsi="Times New Roman CYR" w:cs="Times New Roman CYR"/>
                <w:sz w:val="24"/>
                <w:szCs w:val="24"/>
              </w:rPr>
              <w:t>x</w:t>
            </w:r>
            <w:proofErr w:type="spellEnd"/>
            <w:r>
              <w:rPr>
                <w:rFonts w:ascii="Times New Roman CYR" w:hAnsi="Times New Roman CYR" w:cs="Times New Roman CYR"/>
                <w:sz w:val="24"/>
                <w:szCs w:val="24"/>
              </w:rPr>
              <w:t xml:space="preserve"> 1024</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Сетевая плата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Ethernet</w:t>
            </w:r>
            <w:proofErr w:type="spellEnd"/>
            <w:r>
              <w:rPr>
                <w:rFonts w:ascii="Times New Roman CYR" w:hAnsi="Times New Roman CYR" w:cs="Times New Roman CYR"/>
                <w:sz w:val="24"/>
                <w:szCs w:val="24"/>
              </w:rPr>
              <w:t xml:space="preserve"> 10/100 Мбит</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2.6) приведены требования к конфигурации программного обеспечения рабочей станции на муниципальном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2.6 Требования к конфигурации программного обеспечения рабочей станции на муниципальном уровне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11"/>
        <w:gridCol w:w="6860"/>
      </w:tblGrid>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Компонент</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Конфигурация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Операционная система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Windows</w:t>
            </w:r>
            <w:proofErr w:type="spellEnd"/>
            <w:r>
              <w:rPr>
                <w:rFonts w:ascii="Times New Roman CYR" w:hAnsi="Times New Roman CYR" w:cs="Times New Roman CYR"/>
                <w:sz w:val="24"/>
                <w:szCs w:val="24"/>
              </w:rPr>
              <w:t xml:space="preserve"> 7 и выше</w:t>
            </w:r>
          </w:p>
        </w:tc>
      </w:tr>
      <w:tr w:rsidR="00960E6D" w:rsidRP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Дополнительное ПО</w:t>
            </w:r>
          </w:p>
        </w:tc>
        <w:tc>
          <w:tcPr>
            <w:tcW w:w="6860" w:type="dxa"/>
            <w:tcBorders>
              <w:top w:val="single" w:sz="4" w:space="0" w:color="auto"/>
              <w:left w:val="single" w:sz="4" w:space="0" w:color="auto"/>
              <w:bottom w:val="single" w:sz="4" w:space="0" w:color="auto"/>
              <w:right w:val="single" w:sz="4" w:space="0" w:color="auto"/>
            </w:tcBorders>
          </w:tcPr>
          <w:p w:rsidR="00960E6D" w:rsidRPr="00960E6D" w:rsidRDefault="00960E6D">
            <w:pPr>
              <w:autoSpaceDE w:val="0"/>
              <w:autoSpaceDN w:val="0"/>
              <w:adjustRightInd w:val="0"/>
              <w:spacing w:after="0" w:line="240" w:lineRule="auto"/>
              <w:jc w:val="both"/>
              <w:rPr>
                <w:rFonts w:ascii="Times New Roman CYR" w:hAnsi="Times New Roman CYR" w:cs="Times New Roman CYR"/>
                <w:sz w:val="24"/>
                <w:szCs w:val="24"/>
                <w:lang w:val="en-US"/>
              </w:rPr>
            </w:pPr>
            <w:r w:rsidRPr="00960E6D">
              <w:rPr>
                <w:rFonts w:ascii="Times New Roman CYR" w:hAnsi="Times New Roman CYR" w:cs="Times New Roman CYR"/>
                <w:sz w:val="24"/>
                <w:szCs w:val="24"/>
                <w:lang w:val="en-US"/>
              </w:rPr>
              <w:t xml:space="preserve">Microsoft .NET Framework 3.5 </w:t>
            </w:r>
            <w:r>
              <w:rPr>
                <w:rFonts w:ascii="Times New Roman CYR" w:hAnsi="Times New Roman CYR" w:cs="Times New Roman CYR"/>
                <w:sz w:val="24"/>
                <w:szCs w:val="24"/>
              </w:rPr>
              <w:t>и</w:t>
            </w:r>
            <w:r w:rsidRPr="00960E6D">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выше</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Интернет браузер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Любой из браузеров:</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Mozilla</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Firefox</w:t>
            </w:r>
            <w:proofErr w:type="spellEnd"/>
            <w:r>
              <w:rPr>
                <w:rFonts w:ascii="Times New Roman CYR" w:hAnsi="Times New Roman CYR" w:cs="Times New Roman CYR"/>
                <w:sz w:val="24"/>
                <w:szCs w:val="24"/>
              </w:rPr>
              <w:t>, версия не ниже 3,</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Google</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Chrome</w:t>
            </w:r>
            <w:proofErr w:type="spellEnd"/>
            <w:r>
              <w:rPr>
                <w:rFonts w:ascii="Times New Roman CYR" w:hAnsi="Times New Roman CYR" w:cs="Times New Roman CYR"/>
                <w:sz w:val="24"/>
                <w:szCs w:val="24"/>
              </w:rPr>
              <w:t>, версия не ниже 18,</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Opera</w:t>
            </w:r>
            <w:proofErr w:type="spellEnd"/>
            <w:r>
              <w:rPr>
                <w:rFonts w:ascii="Times New Roman CYR" w:hAnsi="Times New Roman CYR" w:cs="Times New Roman CYR"/>
                <w:sz w:val="24"/>
                <w:szCs w:val="24"/>
              </w:rPr>
              <w:t>, версия не ниже 12,</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Microsoft</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Internet</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Explorer</w:t>
            </w:r>
            <w:proofErr w:type="spellEnd"/>
            <w:r>
              <w:rPr>
                <w:rFonts w:ascii="Times New Roman CYR" w:hAnsi="Times New Roman CYR" w:cs="Times New Roman CYR"/>
                <w:sz w:val="24"/>
                <w:szCs w:val="24"/>
              </w:rPr>
              <w:t>, версия не ниже 8</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ПО</w:t>
            </w:r>
            <w:proofErr w:type="gramEnd"/>
            <w:r>
              <w:rPr>
                <w:rFonts w:ascii="Times New Roman CYR" w:hAnsi="Times New Roman CYR" w:cs="Times New Roman CYR"/>
                <w:sz w:val="24"/>
                <w:szCs w:val="24"/>
              </w:rPr>
              <w:t xml:space="preserve"> для сканирования</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Специализированное ПО, обеспечивающее сканирование бланков итоговых сочинений</w:t>
            </w:r>
            <w:proofErr w:type="gramEnd"/>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2.3. Уровень образовательных организаций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2.7) приведены требования к оборудованию, которое должно входить в состав рабочей станции на уровне образовательных организаций.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2.7 Требования к оборудованию на рабочей станции уровня образовательных организаций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11"/>
        <w:gridCol w:w="6860"/>
      </w:tblGrid>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Компонент</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Конфигурация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Рабочая станция на уровне образовательных организаций</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Наличие стабильного канала связи с выходом в Интернет.</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Рабочая станция должна иметь устройство резервного копирования; внешний интерфейс: USB 2.0.</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Дополнительных специальных требований к рабочей станции не предъявляется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Лазерный принтер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Формат: A4.</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Скорость черно-белой печати (обычный режим, A4): 30 стр./мин.</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Качество черно-белой печати (режим наилучшего качества): не менее 600 </w:t>
            </w:r>
            <w:proofErr w:type="spellStart"/>
            <w:r>
              <w:rPr>
                <w:rFonts w:ascii="Times New Roman CYR" w:hAnsi="Times New Roman CYR" w:cs="Times New Roman CYR"/>
                <w:sz w:val="24"/>
                <w:szCs w:val="24"/>
              </w:rPr>
              <w:t>x</w:t>
            </w:r>
            <w:proofErr w:type="spellEnd"/>
            <w:r>
              <w:rPr>
                <w:rFonts w:ascii="Times New Roman CYR" w:hAnsi="Times New Roman CYR" w:cs="Times New Roman CYR"/>
                <w:sz w:val="24"/>
                <w:szCs w:val="24"/>
              </w:rPr>
              <w:t xml:space="preserve"> 600 точек на дюйм</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Технология печати: лазерная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Сканер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Функция отсечения красного цвета</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TWAIN-совместимый сканер</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Область сканирования: A4</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Сканирование с разрешением 300 </w:t>
            </w:r>
            <w:proofErr w:type="spellStart"/>
            <w:r>
              <w:rPr>
                <w:rFonts w:ascii="Times New Roman CYR" w:hAnsi="Times New Roman CYR" w:cs="Times New Roman CYR"/>
                <w:sz w:val="24"/>
                <w:szCs w:val="24"/>
              </w:rPr>
              <w:t>dpi</w:t>
            </w:r>
            <w:proofErr w:type="spell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Ксерокс</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Специальных требований не предъявляется</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2.8) приведены требования к аппаратному обеспечению рабочей станции на уровне образовательных организаций.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2.8 Требования к аппаратному обеспечению рабочей станции на уровне образовательных организаций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11"/>
        <w:gridCol w:w="6860"/>
      </w:tblGrid>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Компонент</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Конфигурация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Центральный процессор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Рекомендуется </w:t>
            </w:r>
            <w:proofErr w:type="spellStart"/>
            <w:r>
              <w:rPr>
                <w:rFonts w:ascii="Times New Roman CYR" w:hAnsi="Times New Roman CYR" w:cs="Times New Roman CYR"/>
                <w:sz w:val="24"/>
                <w:szCs w:val="24"/>
              </w:rPr>
              <w:t>Intel</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Pentium</w:t>
            </w:r>
            <w:proofErr w:type="spellEnd"/>
            <w:r>
              <w:rPr>
                <w:rFonts w:ascii="Times New Roman CYR" w:hAnsi="Times New Roman CYR" w:cs="Times New Roman CYR"/>
                <w:sz w:val="24"/>
                <w:szCs w:val="24"/>
              </w:rPr>
              <w:t xml:space="preserve"> 4 2,4 ГГц, но не менее рекомендуемого для установленной ОС</w:t>
            </w:r>
            <w:proofErr w:type="gram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Оперативная память</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Рекомендуемая: 2 </w:t>
            </w:r>
            <w:proofErr w:type="spellStart"/>
            <w:r>
              <w:rPr>
                <w:rFonts w:ascii="Times New Roman CYR" w:hAnsi="Times New Roman CYR" w:cs="Times New Roman CYR"/>
                <w:sz w:val="24"/>
                <w:szCs w:val="24"/>
              </w:rPr>
              <w:t>Gb</w:t>
            </w:r>
            <w:proofErr w:type="spellEnd"/>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Минимальная: 1 </w:t>
            </w:r>
            <w:proofErr w:type="spellStart"/>
            <w:r>
              <w:rPr>
                <w:rFonts w:ascii="Times New Roman CYR" w:hAnsi="Times New Roman CYR" w:cs="Times New Roman CYR"/>
                <w:sz w:val="24"/>
                <w:szCs w:val="24"/>
              </w:rPr>
              <w:t>Gb</w:t>
            </w:r>
            <w:proofErr w:type="spell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Дисковая подсистема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SATA (IDE), свободного места не менее 1 </w:t>
            </w:r>
            <w:proofErr w:type="spellStart"/>
            <w:r>
              <w:rPr>
                <w:rFonts w:ascii="Times New Roman CYR" w:hAnsi="Times New Roman CYR" w:cs="Times New Roman CYR"/>
                <w:sz w:val="24"/>
                <w:szCs w:val="24"/>
              </w:rPr>
              <w:t>Gb</w:t>
            </w:r>
            <w:proofErr w:type="spellEnd"/>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Внешние интерфейсы и накопители</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Устройство резервного копирования: ATAPI CD-RW</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Внешний интерфейс: USB 2.0</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Видеоадаптер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Встроен</w:t>
            </w:r>
            <w:proofErr w:type="gram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чипсет</w:t>
            </w:r>
            <w:proofErr w:type="spellEnd"/>
            <w:r>
              <w:rPr>
                <w:rFonts w:ascii="Times New Roman CYR" w:hAnsi="Times New Roman CYR" w:cs="Times New Roman CYR"/>
                <w:sz w:val="24"/>
                <w:szCs w:val="24"/>
              </w:rPr>
              <w:t xml:space="preserve"> материнской платы, производительность не менее рекомендуемой для установленной ОС</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Клавиатура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Присутствует</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Мышь</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Присутствует</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Монитор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SVGA разрешение не менее 1024px по горизонтали. Рекомендуемое разрешение: 1280 </w:t>
            </w:r>
            <w:proofErr w:type="spellStart"/>
            <w:r>
              <w:rPr>
                <w:rFonts w:ascii="Times New Roman CYR" w:hAnsi="Times New Roman CYR" w:cs="Times New Roman CYR"/>
                <w:sz w:val="24"/>
                <w:szCs w:val="24"/>
              </w:rPr>
              <w:t>x</w:t>
            </w:r>
            <w:proofErr w:type="spellEnd"/>
            <w:r>
              <w:rPr>
                <w:rFonts w:ascii="Times New Roman CYR" w:hAnsi="Times New Roman CYR" w:cs="Times New Roman CYR"/>
                <w:sz w:val="24"/>
                <w:szCs w:val="24"/>
              </w:rPr>
              <w:t xml:space="preserve"> 1024</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Сетевая плата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Ethernet</w:t>
            </w:r>
            <w:proofErr w:type="spellEnd"/>
            <w:r>
              <w:rPr>
                <w:rFonts w:ascii="Times New Roman CYR" w:hAnsi="Times New Roman CYR" w:cs="Times New Roman CYR"/>
                <w:sz w:val="24"/>
                <w:szCs w:val="24"/>
              </w:rPr>
              <w:t xml:space="preserve"> 10/100 Мбит</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бесперебойного питания (рекомендуется)</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Выходная мощность, соответствующая потребляемой мощности подключенной рабочей станции.</w:t>
            </w:r>
          </w:p>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Время работы при полной нагрузке: не менее 15 мин.</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2.9) приведены требования к конфигурации программного обеспечения на уровне образовательных организаций.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2.9 Требования к конфигурации программного обеспечения на уровне образовательных организаций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11"/>
        <w:gridCol w:w="6860"/>
      </w:tblGrid>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Компонент</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Конфигурация</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Операционная система</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Windows</w:t>
            </w:r>
            <w:proofErr w:type="spellEnd"/>
            <w:r>
              <w:rPr>
                <w:rFonts w:ascii="Times New Roman CYR" w:hAnsi="Times New Roman CYR" w:cs="Times New Roman CYR"/>
                <w:sz w:val="24"/>
                <w:szCs w:val="24"/>
              </w:rPr>
              <w:t xml:space="preserve"> 7 и выше</w:t>
            </w:r>
          </w:p>
        </w:tc>
      </w:tr>
      <w:tr w:rsidR="00960E6D" w:rsidRP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Дополнительное ПО</w:t>
            </w:r>
          </w:p>
        </w:tc>
        <w:tc>
          <w:tcPr>
            <w:tcW w:w="6860" w:type="dxa"/>
            <w:tcBorders>
              <w:top w:val="single" w:sz="4" w:space="0" w:color="auto"/>
              <w:left w:val="single" w:sz="4" w:space="0" w:color="auto"/>
              <w:bottom w:val="single" w:sz="4" w:space="0" w:color="auto"/>
              <w:right w:val="single" w:sz="4" w:space="0" w:color="auto"/>
            </w:tcBorders>
          </w:tcPr>
          <w:p w:rsidR="00960E6D" w:rsidRPr="00960E6D" w:rsidRDefault="00960E6D">
            <w:pPr>
              <w:autoSpaceDE w:val="0"/>
              <w:autoSpaceDN w:val="0"/>
              <w:adjustRightInd w:val="0"/>
              <w:spacing w:after="0" w:line="240" w:lineRule="auto"/>
              <w:jc w:val="both"/>
              <w:rPr>
                <w:rFonts w:ascii="Times New Roman CYR" w:hAnsi="Times New Roman CYR" w:cs="Times New Roman CYR"/>
                <w:sz w:val="24"/>
                <w:szCs w:val="24"/>
                <w:lang w:val="en-US"/>
              </w:rPr>
            </w:pPr>
            <w:r w:rsidRPr="00960E6D">
              <w:rPr>
                <w:rFonts w:ascii="Times New Roman CYR" w:hAnsi="Times New Roman CYR" w:cs="Times New Roman CYR"/>
                <w:sz w:val="24"/>
                <w:szCs w:val="24"/>
                <w:lang w:val="en-US"/>
              </w:rPr>
              <w:t xml:space="preserve">Microsoft .NET Framework 3.5 </w:t>
            </w:r>
            <w:r>
              <w:rPr>
                <w:rFonts w:ascii="Times New Roman CYR" w:hAnsi="Times New Roman CYR" w:cs="Times New Roman CYR"/>
                <w:sz w:val="24"/>
                <w:szCs w:val="24"/>
              </w:rPr>
              <w:t>и</w:t>
            </w:r>
            <w:r w:rsidRPr="00960E6D">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выше</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Интернет браузер</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Любой из браузеров:</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Mozilla</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Firefox</w:t>
            </w:r>
            <w:proofErr w:type="spellEnd"/>
            <w:r>
              <w:rPr>
                <w:rFonts w:ascii="Times New Roman CYR" w:hAnsi="Times New Roman CYR" w:cs="Times New Roman CYR"/>
                <w:sz w:val="24"/>
                <w:szCs w:val="24"/>
              </w:rPr>
              <w:t>, версия не ниже 3,</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Google</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Chrome</w:t>
            </w:r>
            <w:proofErr w:type="spellEnd"/>
            <w:r>
              <w:rPr>
                <w:rFonts w:ascii="Times New Roman CYR" w:hAnsi="Times New Roman CYR" w:cs="Times New Roman CYR"/>
                <w:sz w:val="24"/>
                <w:szCs w:val="24"/>
              </w:rPr>
              <w:t>, версия не ниже 18,</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Opera</w:t>
            </w:r>
            <w:proofErr w:type="spellEnd"/>
            <w:r>
              <w:rPr>
                <w:rFonts w:ascii="Times New Roman CYR" w:hAnsi="Times New Roman CYR" w:cs="Times New Roman CYR"/>
                <w:sz w:val="24"/>
                <w:szCs w:val="24"/>
              </w:rPr>
              <w:t>, версия не ниже 12,</w:t>
            </w:r>
          </w:p>
          <w:p w:rsidR="00960E6D" w:rsidRDefault="00960E6D">
            <w:pPr>
              <w:autoSpaceDE w:val="0"/>
              <w:autoSpaceDN w:val="0"/>
              <w:adjustRightInd w:val="0"/>
              <w:spacing w:after="0" w:line="240" w:lineRule="auto"/>
              <w:ind w:firstLine="540"/>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Microsoft</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Internet</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Explorer</w:t>
            </w:r>
            <w:proofErr w:type="spellEnd"/>
            <w:r>
              <w:rPr>
                <w:rFonts w:ascii="Times New Roman CYR" w:hAnsi="Times New Roman CYR" w:cs="Times New Roman CYR"/>
                <w:sz w:val="24"/>
                <w:szCs w:val="24"/>
              </w:rPr>
              <w:t>, версия не ниже 8</w:t>
            </w:r>
          </w:p>
        </w:tc>
      </w:tr>
      <w:tr w:rsidR="00960E6D">
        <w:tblPrEx>
          <w:tblCellMar>
            <w:top w:w="0" w:type="dxa"/>
            <w:bottom w:w="0" w:type="dxa"/>
          </w:tblCellMar>
        </w:tblPrEx>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ПО</w:t>
            </w:r>
            <w:proofErr w:type="gramEnd"/>
            <w:r>
              <w:rPr>
                <w:rFonts w:ascii="Times New Roman CYR" w:hAnsi="Times New Roman CYR" w:cs="Times New Roman CYR"/>
                <w:sz w:val="24"/>
                <w:szCs w:val="24"/>
              </w:rPr>
              <w:t xml:space="preserve"> для сканирования</w:t>
            </w:r>
          </w:p>
        </w:tc>
        <w:tc>
          <w:tcPr>
            <w:tcW w:w="68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Специализированное ПО, обеспечивающее сканирование бланков итоговых сочинений</w:t>
            </w:r>
            <w:proofErr w:type="gramEnd"/>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3. Требования к техническому и программному оснащению сервера публикации бланков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Основным параметром, который определяет требования к серверу, является количество участников в регионе.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Основными критичными факторами являются: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пропускная способность канала;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скорость работы дисковой системы сервера.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следующей таблице (см. Таблица 3.1) приведены </w:t>
      </w:r>
      <w:proofErr w:type="gramStart"/>
      <w:r>
        <w:rPr>
          <w:rFonts w:ascii="Times New Roman CYR" w:hAnsi="Times New Roman CYR" w:cs="Times New Roman CYR"/>
          <w:sz w:val="24"/>
          <w:szCs w:val="24"/>
        </w:rPr>
        <w:t>требования</w:t>
      </w:r>
      <w:proofErr w:type="gramEnd"/>
      <w:r>
        <w:rPr>
          <w:rFonts w:ascii="Times New Roman CYR" w:hAnsi="Times New Roman CYR" w:cs="Times New Roman CYR"/>
          <w:sz w:val="24"/>
          <w:szCs w:val="24"/>
        </w:rPr>
        <w:t xml:space="preserve"> к конфигурации сервера исходя из количества участников экзаменов в регионе.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3.1 Требования к конфигурации сервера публикации бланков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685"/>
        <w:gridCol w:w="1782"/>
        <w:gridCol w:w="1782"/>
        <w:gridCol w:w="1784"/>
      </w:tblGrid>
      <w:tr w:rsidR="00960E6D">
        <w:tblPrEx>
          <w:tblCellMar>
            <w:top w:w="0" w:type="dxa"/>
            <w:bottom w:w="0" w:type="dxa"/>
          </w:tblCellMar>
        </w:tblPrEx>
        <w:tc>
          <w:tcPr>
            <w:tcW w:w="3685"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Количество участников, тыс. чел./Параметры</w:t>
            </w:r>
          </w:p>
        </w:tc>
        <w:tc>
          <w:tcPr>
            <w:tcW w:w="17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17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w:t>
            </w:r>
          </w:p>
        </w:tc>
        <w:tc>
          <w:tcPr>
            <w:tcW w:w="178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960E6D">
        <w:tblPrEx>
          <w:tblCellMar>
            <w:top w:w="0" w:type="dxa"/>
            <w:bottom w:w="0" w:type="dxa"/>
          </w:tblCellMar>
        </w:tblPrEx>
        <w:tc>
          <w:tcPr>
            <w:tcW w:w="3685"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Процессор</w:t>
            </w:r>
          </w:p>
        </w:tc>
        <w:tc>
          <w:tcPr>
            <w:tcW w:w="3564"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ядра от 2 </w:t>
            </w:r>
            <w:proofErr w:type="spellStart"/>
            <w:r>
              <w:rPr>
                <w:rFonts w:ascii="Times New Roman CYR" w:hAnsi="Times New Roman CYR" w:cs="Times New Roman CYR"/>
                <w:sz w:val="24"/>
                <w:szCs w:val="24"/>
              </w:rPr>
              <w:t>Ггц</w:t>
            </w:r>
            <w:proofErr w:type="spellEnd"/>
          </w:p>
        </w:tc>
        <w:tc>
          <w:tcPr>
            <w:tcW w:w="178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ядер от 2 </w:t>
            </w:r>
            <w:proofErr w:type="spellStart"/>
            <w:r>
              <w:rPr>
                <w:rFonts w:ascii="Times New Roman CYR" w:hAnsi="Times New Roman CYR" w:cs="Times New Roman CYR"/>
                <w:sz w:val="24"/>
                <w:szCs w:val="24"/>
              </w:rPr>
              <w:t>Ггц</w:t>
            </w:r>
            <w:proofErr w:type="spellEnd"/>
          </w:p>
        </w:tc>
      </w:tr>
      <w:tr w:rsidR="00960E6D">
        <w:tblPrEx>
          <w:tblCellMar>
            <w:top w:w="0" w:type="dxa"/>
            <w:bottom w:w="0" w:type="dxa"/>
          </w:tblCellMar>
        </w:tblPrEx>
        <w:tc>
          <w:tcPr>
            <w:tcW w:w="3685"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RAM</w:t>
            </w:r>
          </w:p>
        </w:tc>
        <w:tc>
          <w:tcPr>
            <w:tcW w:w="3564"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 8 Гб</w:t>
            </w:r>
          </w:p>
        </w:tc>
        <w:tc>
          <w:tcPr>
            <w:tcW w:w="178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 16 Гб</w:t>
            </w:r>
          </w:p>
        </w:tc>
      </w:tr>
      <w:tr w:rsidR="00960E6D">
        <w:tblPrEx>
          <w:tblCellMar>
            <w:top w:w="0" w:type="dxa"/>
            <w:bottom w:w="0" w:type="dxa"/>
          </w:tblCellMar>
        </w:tblPrEx>
        <w:tc>
          <w:tcPr>
            <w:tcW w:w="3685"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Пропускная способность канала</w:t>
            </w:r>
          </w:p>
        </w:tc>
        <w:tc>
          <w:tcPr>
            <w:tcW w:w="17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100 Мбит/</w:t>
            </w:r>
            <w:proofErr w:type="gramStart"/>
            <w:r>
              <w:rPr>
                <w:rFonts w:ascii="Times New Roman CYR" w:hAnsi="Times New Roman CYR" w:cs="Times New Roman CYR"/>
                <w:sz w:val="24"/>
                <w:szCs w:val="24"/>
              </w:rPr>
              <w:t>с</w:t>
            </w:r>
            <w:proofErr w:type="gramEnd"/>
          </w:p>
        </w:tc>
        <w:tc>
          <w:tcPr>
            <w:tcW w:w="17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 Мбит/</w:t>
            </w:r>
            <w:proofErr w:type="gramStart"/>
            <w:r>
              <w:rPr>
                <w:rFonts w:ascii="Times New Roman CYR" w:hAnsi="Times New Roman CYR" w:cs="Times New Roman CYR"/>
                <w:sz w:val="24"/>
                <w:szCs w:val="24"/>
              </w:rPr>
              <w:t>с</w:t>
            </w:r>
            <w:proofErr w:type="gramEnd"/>
          </w:p>
        </w:tc>
        <w:tc>
          <w:tcPr>
            <w:tcW w:w="178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500 Мбит/</w:t>
            </w:r>
            <w:proofErr w:type="gramStart"/>
            <w:r>
              <w:rPr>
                <w:rFonts w:ascii="Times New Roman CYR" w:hAnsi="Times New Roman CYR" w:cs="Times New Roman CYR"/>
                <w:sz w:val="24"/>
                <w:szCs w:val="24"/>
              </w:rPr>
              <w:t>с</w:t>
            </w:r>
            <w:proofErr w:type="gramEnd"/>
          </w:p>
        </w:tc>
      </w:tr>
      <w:tr w:rsidR="00960E6D">
        <w:tblPrEx>
          <w:tblCellMar>
            <w:top w:w="0" w:type="dxa"/>
            <w:bottom w:w="0" w:type="dxa"/>
          </w:tblCellMar>
        </w:tblPrEx>
        <w:tc>
          <w:tcPr>
            <w:tcW w:w="9033" w:type="dxa"/>
            <w:gridSpan w:val="4"/>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Жесткий диск:</w:t>
            </w:r>
          </w:p>
        </w:tc>
      </w:tr>
      <w:tr w:rsidR="00960E6D">
        <w:tblPrEx>
          <w:tblCellMar>
            <w:top w:w="0" w:type="dxa"/>
            <w:bottom w:w="0" w:type="dxa"/>
          </w:tblCellMar>
        </w:tblPrEx>
        <w:tc>
          <w:tcPr>
            <w:tcW w:w="3685"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Рекомендованный RAID</w:t>
            </w:r>
          </w:p>
        </w:tc>
        <w:tc>
          <w:tcPr>
            <w:tcW w:w="17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RAID-0</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диска</w:t>
            </w:r>
          </w:p>
        </w:tc>
        <w:tc>
          <w:tcPr>
            <w:tcW w:w="17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RAID-0</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дисков</w:t>
            </w:r>
          </w:p>
        </w:tc>
        <w:tc>
          <w:tcPr>
            <w:tcW w:w="178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RAID-0</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дисков</w:t>
            </w:r>
          </w:p>
        </w:tc>
      </w:tr>
      <w:tr w:rsidR="00960E6D">
        <w:tblPrEx>
          <w:tblCellMar>
            <w:top w:w="0" w:type="dxa"/>
            <w:bottom w:w="0" w:type="dxa"/>
          </w:tblCellMar>
        </w:tblPrEx>
        <w:tc>
          <w:tcPr>
            <w:tcW w:w="3685"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Объем данных, ГБ</w:t>
            </w:r>
          </w:p>
        </w:tc>
        <w:tc>
          <w:tcPr>
            <w:tcW w:w="17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w:t>
            </w:r>
          </w:p>
        </w:tc>
        <w:tc>
          <w:tcPr>
            <w:tcW w:w="17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400</w:t>
            </w:r>
          </w:p>
        </w:tc>
        <w:tc>
          <w:tcPr>
            <w:tcW w:w="178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1 000</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следующей таблице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Таблица 3.2) приведены требования к системному программному обеспечению сервера и настройке сервера.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Таблица 3.3 Требования к системному программному обеспечению сервера и настройке сервера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4509"/>
        <w:gridCol w:w="4509"/>
      </w:tblGrid>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Параметр</w:t>
            </w:r>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Значение</w:t>
            </w:r>
          </w:p>
        </w:tc>
      </w:tr>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Операционная система</w:t>
            </w:r>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Windows</w:t>
            </w:r>
            <w:proofErr w:type="spellEnd"/>
            <w:r>
              <w:rPr>
                <w:rFonts w:ascii="Times New Roman CYR" w:hAnsi="Times New Roman CYR" w:cs="Times New Roman CYR"/>
                <w:sz w:val="24"/>
                <w:szCs w:val="24"/>
              </w:rPr>
              <w:t xml:space="preserve"> 2008 </w:t>
            </w:r>
            <w:proofErr w:type="spellStart"/>
            <w:r>
              <w:rPr>
                <w:rFonts w:ascii="Times New Roman CYR" w:hAnsi="Times New Roman CYR" w:cs="Times New Roman CYR"/>
                <w:sz w:val="24"/>
                <w:szCs w:val="24"/>
              </w:rPr>
              <w:t>Server</w:t>
            </w:r>
            <w:proofErr w:type="spellEnd"/>
            <w:r>
              <w:rPr>
                <w:rFonts w:ascii="Times New Roman CYR" w:hAnsi="Times New Roman CYR" w:cs="Times New Roman CYR"/>
                <w:sz w:val="24"/>
                <w:szCs w:val="24"/>
              </w:rPr>
              <w:t xml:space="preserve"> с последними обновлениями</w:t>
            </w:r>
          </w:p>
        </w:tc>
      </w:tr>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Web</w:t>
            </w:r>
            <w:proofErr w:type="spellEnd"/>
            <w:r>
              <w:rPr>
                <w:rFonts w:ascii="Times New Roman CYR" w:hAnsi="Times New Roman CYR" w:cs="Times New Roman CYR"/>
                <w:sz w:val="24"/>
                <w:szCs w:val="24"/>
              </w:rPr>
              <w:t xml:space="preserve"> сервер</w:t>
            </w:r>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IIS 6.0+</w:t>
            </w:r>
          </w:p>
        </w:tc>
      </w:tr>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Поддерживаемые протоколы</w:t>
            </w:r>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http</w:t>
            </w:r>
            <w:proofErr w:type="spellEnd"/>
          </w:p>
        </w:tc>
      </w:tr>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Поддержка </w:t>
            </w:r>
            <w:proofErr w:type="spellStart"/>
            <w:r>
              <w:rPr>
                <w:rFonts w:ascii="Times New Roman CYR" w:hAnsi="Times New Roman CYR" w:cs="Times New Roman CYR"/>
                <w:sz w:val="24"/>
                <w:szCs w:val="24"/>
              </w:rPr>
              <w:t>https</w:t>
            </w:r>
            <w:proofErr w:type="spellEnd"/>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требуется</w:t>
            </w:r>
          </w:p>
        </w:tc>
      </w:tr>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Поддержка </w:t>
            </w:r>
            <w:proofErr w:type="spellStart"/>
            <w:r>
              <w:rPr>
                <w:rFonts w:ascii="Times New Roman CYR" w:hAnsi="Times New Roman CYR" w:cs="Times New Roman CYR"/>
                <w:sz w:val="24"/>
                <w:szCs w:val="24"/>
              </w:rPr>
              <w:t>ftp</w:t>
            </w:r>
            <w:proofErr w:type="spellEnd"/>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требуется</w:t>
            </w:r>
          </w:p>
        </w:tc>
      </w:tr>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Аутентификация и авторизация пользователей</w:t>
            </w:r>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нет</w:t>
            </w:r>
          </w:p>
        </w:tc>
      </w:tr>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Анонимный доступ</w:t>
            </w:r>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w:t>
            </w:r>
          </w:p>
        </w:tc>
      </w:tr>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Внешний статический IP адрес</w:t>
            </w:r>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w:t>
            </w:r>
          </w:p>
        </w:tc>
      </w:tr>
      <w:tr w:rsidR="00960E6D">
        <w:tblPrEx>
          <w:tblCellMar>
            <w:top w:w="0" w:type="dxa"/>
            <w:bottom w:w="0" w:type="dxa"/>
          </w:tblCellMar>
        </w:tblPrEx>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Сервер СУБД</w:t>
            </w:r>
          </w:p>
        </w:tc>
        <w:tc>
          <w:tcPr>
            <w:tcW w:w="45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нет</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4. Требования к материальному оснащению</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На региональном, муниципальном уровнях и уровне образовательных организаций должно быть подготовлено необходимое количество бумаги формата A4, определяемое из расчета 3 листа на каждого участника итогового сочинения (изложения) (при этом количество листов необходимо увеличить в 2 раза, если на принтере возможна только односторонняя печать) и 3 листа для копирования бланка регистрации и бланков записи (для осуществления проверки и оценивания итогового сочинения</w:t>
      </w:r>
      <w:proofErr w:type="gramEnd"/>
      <w:r>
        <w:rPr>
          <w:rFonts w:ascii="Times New Roman CYR" w:hAnsi="Times New Roman CYR" w:cs="Times New Roman CYR"/>
          <w:sz w:val="24"/>
          <w:szCs w:val="24"/>
        </w:rPr>
        <w:t xml:space="preserve"> (изложения). Также необходимо предусмотреть резервное количество листов на случай порчи бланков итогового сочинения (изложения), а также на случай выдачи еще одного бланка записи дополнительно (далее - дополнительный бланк записи) по запросу участника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Копирование бланков записи итогового сочинения (изложения) при 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 обеспечиваются необходимыми техническими средствами (ксерокс, сканер, компьютер с возможностью выхода в Интернет и др.).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3</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письму </w:t>
      </w:r>
      <w:proofErr w:type="spellStart"/>
      <w:r>
        <w:rPr>
          <w:rFonts w:ascii="Times New Roman CYR" w:hAnsi="Times New Roman CYR" w:cs="Times New Roman CYR"/>
          <w:sz w:val="24"/>
          <w:szCs w:val="24"/>
        </w:rPr>
        <w:t>Рособрнадзора</w:t>
      </w:r>
      <w:proofErr w:type="spellEnd"/>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24.09.2019 N 10-888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СБОРНИК</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ОТЧЕТНЫХ ФОРМ ДЛЯ ПРОВЕДЕНИЯ ИТОГОВОГО СОЧИНЕНИЯ</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(ИЗЛОЖЕНИЯ) В 2019/2020 УЧЕБНОМ ГОДУ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Сводный реестр отчетных форм для проведения итогового</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567"/>
        <w:gridCol w:w="1134"/>
        <w:gridCol w:w="7370"/>
      </w:tblGrid>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N</w:t>
            </w:r>
          </w:p>
        </w:tc>
        <w:tc>
          <w:tcPr>
            <w:tcW w:w="113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w:t>
            </w:r>
          </w:p>
        </w:tc>
        <w:tc>
          <w:tcPr>
            <w:tcW w:w="737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w:t>
            </w: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hyperlink r:id="rId45" w:history="1">
              <w:r>
                <w:rPr>
                  <w:rFonts w:ascii="Times New Roman CYR" w:hAnsi="Times New Roman CYR" w:cs="Times New Roman CYR"/>
                  <w:color w:val="0000FF"/>
                  <w:sz w:val="24"/>
                  <w:szCs w:val="24"/>
                </w:rPr>
                <w:t>ИС-01</w:t>
              </w:r>
            </w:hyperlink>
          </w:p>
        </w:tc>
        <w:tc>
          <w:tcPr>
            <w:tcW w:w="737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Списки распределения участников по образовательным организациям (местам проведения)</w:t>
            </w: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hyperlink r:id="rId46" w:history="1">
              <w:r>
                <w:rPr>
                  <w:rFonts w:ascii="Times New Roman CYR" w:hAnsi="Times New Roman CYR" w:cs="Times New Roman CYR"/>
                  <w:color w:val="0000FF"/>
                  <w:sz w:val="24"/>
                  <w:szCs w:val="24"/>
                </w:rPr>
                <w:t>ИС-02</w:t>
              </w:r>
            </w:hyperlink>
          </w:p>
        </w:tc>
        <w:tc>
          <w:tcPr>
            <w:tcW w:w="737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Прикрепление образовательной организации регистрации к образовательной организации проведения</w:t>
            </w: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hyperlink r:id="rId47" w:history="1">
              <w:r>
                <w:rPr>
                  <w:rFonts w:ascii="Times New Roman CYR" w:hAnsi="Times New Roman CYR" w:cs="Times New Roman CYR"/>
                  <w:color w:val="0000FF"/>
                  <w:sz w:val="24"/>
                  <w:szCs w:val="24"/>
                </w:rPr>
                <w:t>ИС-04</w:t>
              </w:r>
            </w:hyperlink>
          </w:p>
        </w:tc>
        <w:tc>
          <w:tcPr>
            <w:tcW w:w="737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Список участников итогового сочинения (изложения) в образовательной организации (месте проведения)</w:t>
            </w: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hyperlink r:id="rId48" w:history="1">
              <w:r>
                <w:rPr>
                  <w:rFonts w:ascii="Times New Roman CYR" w:hAnsi="Times New Roman CYR" w:cs="Times New Roman CYR"/>
                  <w:color w:val="0000FF"/>
                  <w:sz w:val="24"/>
                  <w:szCs w:val="24"/>
                </w:rPr>
                <w:t>ИС-05</w:t>
              </w:r>
            </w:hyperlink>
          </w:p>
        </w:tc>
        <w:tc>
          <w:tcPr>
            <w:tcW w:w="737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Ведомость проведения итогового сочинения (изложения) в учебном кабинете образовательной организации (месте проведения)</w:t>
            </w: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hyperlink r:id="rId49" w:history="1">
              <w:r>
                <w:rPr>
                  <w:rFonts w:ascii="Times New Roman CYR" w:hAnsi="Times New Roman CYR" w:cs="Times New Roman CYR"/>
                  <w:color w:val="0000FF"/>
                  <w:sz w:val="24"/>
                  <w:szCs w:val="24"/>
                </w:rPr>
                <w:t>ИС-06</w:t>
              </w:r>
            </w:hyperlink>
          </w:p>
        </w:tc>
        <w:tc>
          <w:tcPr>
            <w:tcW w:w="737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проверки итогового сочинения (изложения)</w:t>
            </w: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hyperlink r:id="rId50" w:history="1">
              <w:r>
                <w:rPr>
                  <w:rFonts w:ascii="Times New Roman CYR" w:hAnsi="Times New Roman CYR" w:cs="Times New Roman CYR"/>
                  <w:color w:val="0000FF"/>
                  <w:sz w:val="24"/>
                  <w:szCs w:val="24"/>
                </w:rPr>
                <w:t>ИС-07</w:t>
              </w:r>
            </w:hyperlink>
          </w:p>
        </w:tc>
        <w:tc>
          <w:tcPr>
            <w:tcW w:w="737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Ведомость коррекции персональных данных участников итогового </w:t>
            </w:r>
            <w:r>
              <w:rPr>
                <w:rFonts w:ascii="Times New Roman CYR" w:hAnsi="Times New Roman CYR" w:cs="Times New Roman CYR"/>
                <w:sz w:val="24"/>
                <w:szCs w:val="24"/>
              </w:rPr>
              <w:lastRenderedPageBreak/>
              <w:t>сочинения (изложения)</w:t>
            </w: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lastRenderedPageBreak/>
              <w:t>7.</w:t>
            </w:r>
          </w:p>
        </w:tc>
        <w:tc>
          <w:tcPr>
            <w:tcW w:w="11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hyperlink r:id="rId51" w:history="1">
              <w:r>
                <w:rPr>
                  <w:rFonts w:ascii="Times New Roman CYR" w:hAnsi="Times New Roman CYR" w:cs="Times New Roman CYR"/>
                  <w:color w:val="0000FF"/>
                  <w:sz w:val="24"/>
                  <w:szCs w:val="24"/>
                </w:rPr>
                <w:t>ИС-08</w:t>
              </w:r>
            </w:hyperlink>
          </w:p>
        </w:tc>
        <w:tc>
          <w:tcPr>
            <w:tcW w:w="737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Акт о досрочном завершении написания итогового сочинения (изложения) по уважительным причинам</w:t>
            </w: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hyperlink r:id="rId52" w:history="1">
              <w:r>
                <w:rPr>
                  <w:rFonts w:ascii="Times New Roman CYR" w:hAnsi="Times New Roman CYR" w:cs="Times New Roman CYR"/>
                  <w:color w:val="0000FF"/>
                  <w:sz w:val="24"/>
                  <w:szCs w:val="24"/>
                </w:rPr>
                <w:t>ИС-09</w:t>
              </w:r>
            </w:hyperlink>
          </w:p>
        </w:tc>
        <w:tc>
          <w:tcPr>
            <w:tcW w:w="737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Акт об удалении участника итогового сочинения (изложения)</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6690"/>
        <w:gridCol w:w="2381"/>
      </w:tblGrid>
      <w:tr w:rsidR="00960E6D">
        <w:tblPrEx>
          <w:tblCellMar>
            <w:top w:w="0" w:type="dxa"/>
            <w:bottom w:w="0" w:type="dxa"/>
          </w:tblCellMar>
        </w:tblPrEx>
        <w:tc>
          <w:tcPr>
            <w:tcW w:w="6690" w:type="dxa"/>
            <w:tcBorders>
              <w:top w:val="nil"/>
              <w:left w:val="nil"/>
              <w:bottom w:val="nil"/>
              <w:right w:val="nil"/>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Списки распределения участников</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ОО (местам проведения)</w:t>
            </w:r>
          </w:p>
        </w:tc>
        <w:tc>
          <w:tcPr>
            <w:tcW w:w="2381" w:type="dxa"/>
            <w:tcBorders>
              <w:top w:val="nil"/>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формы: ИС-01</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Этап:</w:t>
      </w:r>
    </w:p>
    <w:p w:rsidR="00960E6D" w:rsidRDefault="00960E6D" w:rsidP="00960E6D">
      <w:pPr>
        <w:autoSpaceDE w:val="0"/>
        <w:autoSpaceDN w:val="0"/>
        <w:adjustRightInd w:val="0"/>
        <w:spacing w:before="2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проведения:</w:t>
      </w:r>
    </w:p>
    <w:p w:rsidR="00960E6D" w:rsidRDefault="00960E6D" w:rsidP="00960E6D">
      <w:pPr>
        <w:autoSpaceDE w:val="0"/>
        <w:autoSpaceDN w:val="0"/>
        <w:adjustRightInd w:val="0"/>
        <w:spacing w:before="2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Вид работы:</w:t>
      </w:r>
    </w:p>
    <w:p w:rsidR="00960E6D" w:rsidRDefault="00960E6D" w:rsidP="00960E6D">
      <w:pPr>
        <w:autoSpaceDE w:val="0"/>
        <w:autoSpaceDN w:val="0"/>
        <w:adjustRightInd w:val="0"/>
        <w:spacing w:before="2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Отчет сформирован:</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040"/>
        <w:gridCol w:w="907"/>
        <w:gridCol w:w="1474"/>
        <w:gridCol w:w="2438"/>
        <w:gridCol w:w="2209"/>
      </w:tblGrid>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ФИО участника</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Класс</w:t>
            </w:r>
          </w:p>
        </w:tc>
        <w:tc>
          <w:tcPr>
            <w:tcW w:w="147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ОО (место проведения)</w:t>
            </w:r>
          </w:p>
        </w:tc>
        <w:tc>
          <w:tcPr>
            <w:tcW w:w="243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ОО (место проведения)</w:t>
            </w:r>
          </w:p>
        </w:tc>
        <w:tc>
          <w:tcPr>
            <w:tcW w:w="22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Адрес ОО (место проведения)</w:t>
            </w: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47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243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2209"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4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43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20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6690"/>
        <w:gridCol w:w="2381"/>
      </w:tblGrid>
      <w:tr w:rsidR="00960E6D">
        <w:tblPrEx>
          <w:tblCellMar>
            <w:top w:w="0" w:type="dxa"/>
            <w:bottom w:w="0" w:type="dxa"/>
          </w:tblCellMar>
        </w:tblPrEx>
        <w:tc>
          <w:tcPr>
            <w:tcW w:w="6690" w:type="dxa"/>
            <w:tcBorders>
              <w:top w:val="nil"/>
              <w:left w:val="nil"/>
              <w:bottom w:val="nil"/>
              <w:right w:val="nil"/>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Прикрепление ОО регистрации к ОО проведения</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(месту проведения)</w:t>
            </w:r>
          </w:p>
        </w:tc>
        <w:tc>
          <w:tcPr>
            <w:tcW w:w="2381" w:type="dxa"/>
            <w:tcBorders>
              <w:top w:val="nil"/>
              <w:left w:val="nil"/>
              <w:bottom w:val="nil"/>
              <w:right w:val="nil"/>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Код формы: ИС-02</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Этап:</w:t>
      </w:r>
    </w:p>
    <w:p w:rsidR="00960E6D" w:rsidRDefault="00960E6D" w:rsidP="00960E6D">
      <w:pPr>
        <w:autoSpaceDE w:val="0"/>
        <w:autoSpaceDN w:val="0"/>
        <w:adjustRightInd w:val="0"/>
        <w:spacing w:before="2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проведения:</w:t>
      </w:r>
    </w:p>
    <w:p w:rsidR="00960E6D" w:rsidRDefault="00960E6D" w:rsidP="00960E6D">
      <w:pPr>
        <w:autoSpaceDE w:val="0"/>
        <w:autoSpaceDN w:val="0"/>
        <w:adjustRightInd w:val="0"/>
        <w:spacing w:before="2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Вид работы:</w:t>
      </w:r>
    </w:p>
    <w:p w:rsidR="00960E6D" w:rsidRDefault="00960E6D" w:rsidP="00960E6D">
      <w:pPr>
        <w:autoSpaceDE w:val="0"/>
        <w:autoSpaceDN w:val="0"/>
        <w:adjustRightInd w:val="0"/>
        <w:spacing w:before="2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Отчет сформирован:</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Прикрепленные ОО</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721"/>
        <w:gridCol w:w="3912"/>
        <w:gridCol w:w="680"/>
        <w:gridCol w:w="680"/>
        <w:gridCol w:w="1077"/>
      </w:tblGrid>
      <w:tr w:rsidR="00960E6D">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МСУ ОО проведения (место проведения) ОО регистрации</w:t>
            </w:r>
          </w:p>
        </w:tc>
        <w:tc>
          <w:tcPr>
            <w:tcW w:w="391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Наименование </w:t>
            </w:r>
            <w:hyperlink r:id="rId53" w:history="1">
              <w:r>
                <w:rPr>
                  <w:rFonts w:ascii="Times New Roman CYR" w:hAnsi="Times New Roman CYR" w:cs="Times New Roman CYR"/>
                  <w:color w:val="0000FF"/>
                  <w:sz w:val="24"/>
                  <w:szCs w:val="24"/>
                </w:rPr>
                <w:t>&lt;*&gt;</w:t>
              </w:r>
            </w:hyperlink>
          </w:p>
        </w:tc>
        <w:tc>
          <w:tcPr>
            <w:tcW w:w="68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Зарегистрировано участников</w:t>
            </w:r>
          </w:p>
        </w:tc>
        <w:tc>
          <w:tcPr>
            <w:tcW w:w="68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Распределено участников</w:t>
            </w:r>
          </w:p>
        </w:tc>
        <w:tc>
          <w:tcPr>
            <w:tcW w:w="107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Распределено в другие ОО проведения (места проведения) </w:t>
            </w:r>
            <w:hyperlink r:id="rId54" w:history="1">
              <w:r>
                <w:rPr>
                  <w:rFonts w:ascii="Times New Roman CYR" w:hAnsi="Times New Roman CYR" w:cs="Times New Roman CYR"/>
                  <w:color w:val="0000FF"/>
                  <w:sz w:val="24"/>
                  <w:szCs w:val="24"/>
                </w:rPr>
                <w:t>&lt;**&gt;</w:t>
              </w:r>
            </w:hyperlink>
          </w:p>
        </w:tc>
      </w:tr>
      <w:tr w:rsidR="00960E6D">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91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8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68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107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r>
      <w:tr w:rsidR="00960E6D">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Код МСУ</w:t>
            </w:r>
          </w:p>
        </w:tc>
        <w:tc>
          <w:tcPr>
            <w:tcW w:w="6349" w:type="dxa"/>
            <w:gridSpan w:val="4"/>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Наименование МСУ</w:t>
            </w:r>
          </w:p>
        </w:tc>
      </w:tr>
      <w:tr w:rsidR="00960E6D">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Код ОО проведения</w:t>
            </w:r>
          </w:p>
        </w:tc>
        <w:tc>
          <w:tcPr>
            <w:tcW w:w="391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Наименование ОО проведения</w:t>
            </w: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Код ОО регистрации 1</w:t>
            </w:r>
          </w:p>
        </w:tc>
        <w:tc>
          <w:tcPr>
            <w:tcW w:w="391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Наименование ОО регистрации 1</w:t>
            </w:r>
          </w:p>
        </w:tc>
        <w:tc>
          <w:tcPr>
            <w:tcW w:w="68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Код ОО регистрации 2</w:t>
            </w:r>
          </w:p>
        </w:tc>
        <w:tc>
          <w:tcPr>
            <w:tcW w:w="391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Наименование ОО регистрации 2</w:t>
            </w:r>
          </w:p>
        </w:tc>
        <w:tc>
          <w:tcPr>
            <w:tcW w:w="68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72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1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 т.д.</w:t>
            </w:r>
          </w:p>
        </w:tc>
        <w:tc>
          <w:tcPr>
            <w:tcW w:w="68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6633"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Итого по ОО проведения (место проведения):</w:t>
            </w: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6633"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Итого по МСУ:</w:t>
            </w: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&lt;*&gt; в отчете выводятся ОО проведения (место проведения), подчиненные МСУ/АТЕ, и ОО, участники которых распределены в эти ОО проведения (место проведения). </w:t>
      </w:r>
      <w:proofErr w:type="gramStart"/>
      <w:r>
        <w:rPr>
          <w:rFonts w:ascii="Times New Roman CYR" w:hAnsi="Times New Roman CYR" w:cs="Times New Roman CYR"/>
          <w:sz w:val="24"/>
          <w:szCs w:val="24"/>
        </w:rPr>
        <w:t>В общем случае они могут быть из другого МСУ/АТЕ;</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&lt;**&gt; количество участников, распределенных в другие ОО проведения (место проведения), не совпадающие с "вышестоящим" в отчете ОО проведения (место проведения).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8"/>
        <w:gridCol w:w="340"/>
        <w:gridCol w:w="340"/>
        <w:gridCol w:w="340"/>
        <w:gridCol w:w="340"/>
        <w:gridCol w:w="340"/>
        <w:gridCol w:w="340"/>
        <w:gridCol w:w="340"/>
      </w:tblGrid>
      <w:tr w:rsidR="00960E6D">
        <w:tblPrEx>
          <w:tblCellMar>
            <w:top w:w="0" w:type="dxa"/>
            <w:bottom w:w="0" w:type="dxa"/>
          </w:tblCellMar>
        </w:tblPrEx>
        <w:tc>
          <w:tcPr>
            <w:tcW w:w="680"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(регион)</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gridSpan w:val="3"/>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МСУ)</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0" w:type="dxa"/>
            <w:gridSpan w:val="6"/>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(код ОО (места проведения)</w:t>
            </w:r>
            <w:proofErr w:type="gramEnd"/>
          </w:p>
        </w:tc>
        <w:tc>
          <w:tcPr>
            <w:tcW w:w="85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18" w:type="dxa"/>
            <w:gridSpan w:val="4"/>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 работы</w:t>
            </w:r>
          </w:p>
        </w:tc>
        <w:tc>
          <w:tcPr>
            <w:tcW w:w="2380" w:type="dxa"/>
            <w:gridSpan w:val="7"/>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(дата </w:t>
            </w:r>
            <w:proofErr w:type="spellStart"/>
            <w:r>
              <w:rPr>
                <w:rFonts w:ascii="Times New Roman CYR" w:hAnsi="Times New Roman CYR" w:cs="Times New Roman CYR"/>
                <w:sz w:val="24"/>
                <w:szCs w:val="24"/>
              </w:rPr>
              <w:t>пров</w:t>
            </w:r>
            <w:proofErr w:type="spellEnd"/>
            <w:r>
              <w:rPr>
                <w:rFonts w:ascii="Times New Roman CYR" w:hAnsi="Times New Roman CYR" w:cs="Times New Roman CYR"/>
                <w:sz w:val="24"/>
                <w:szCs w:val="24"/>
              </w:rPr>
              <w:t>.: число-месяц-год)</w:t>
            </w:r>
          </w:p>
        </w:tc>
      </w:tr>
      <w:tr w:rsidR="00960E6D">
        <w:tblPrEx>
          <w:tblCellMar>
            <w:top w:w="0" w:type="dxa"/>
            <w:bottom w:w="0" w:type="dxa"/>
          </w:tblCellMar>
        </w:tblPrEx>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8" w:type="dxa"/>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nil"/>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7087"/>
        <w:gridCol w:w="680"/>
        <w:gridCol w:w="1279"/>
      </w:tblGrid>
      <w:tr w:rsidR="00960E6D">
        <w:tblPrEx>
          <w:tblCellMar>
            <w:top w:w="0" w:type="dxa"/>
            <w:bottom w:w="0" w:type="dxa"/>
          </w:tblCellMar>
        </w:tblPrEx>
        <w:tc>
          <w:tcPr>
            <w:tcW w:w="7087" w:type="dxa"/>
            <w:vMerge w:val="restart"/>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Список участников итогового сочинения (изложения)</w:t>
            </w:r>
          </w:p>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 ОО (месте проведения)</w:t>
            </w:r>
          </w:p>
        </w:tc>
        <w:tc>
          <w:tcPr>
            <w:tcW w:w="680" w:type="dxa"/>
            <w:tcBorders>
              <w:top w:val="nil"/>
              <w:left w:val="nil"/>
              <w:bottom w:val="nil"/>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 -</w:t>
            </w:r>
          </w:p>
        </w:tc>
        <w:tc>
          <w:tcPr>
            <w:tcW w:w="127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04</w:t>
            </w:r>
          </w:p>
        </w:tc>
      </w:tr>
      <w:tr w:rsidR="00960E6D">
        <w:tblPrEx>
          <w:tblCellMar>
            <w:top w:w="0" w:type="dxa"/>
            <w:bottom w:w="0" w:type="dxa"/>
          </w:tblCellMar>
        </w:tblPrEx>
        <w:tc>
          <w:tcPr>
            <w:tcW w:w="7087" w:type="dxa"/>
            <w:vMerge/>
            <w:tcBorders>
              <w:top w:val="nil"/>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1959" w:type="dxa"/>
            <w:gridSpan w:val="2"/>
            <w:tcBorders>
              <w:top w:val="nil"/>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формы)</w:t>
            </w:r>
          </w:p>
        </w:tc>
      </w:tr>
      <w:tr w:rsidR="00960E6D">
        <w:tblPrEx>
          <w:tblCellMar>
            <w:top w:w="0" w:type="dxa"/>
            <w:bottom w:w="0" w:type="dxa"/>
          </w:tblCellMar>
        </w:tblPrEx>
        <w:tc>
          <w:tcPr>
            <w:tcW w:w="7087" w:type="dxa"/>
            <w:tcBorders>
              <w:top w:val="single" w:sz="4" w:space="0" w:color="auto"/>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формы)</w:t>
            </w:r>
          </w:p>
        </w:tc>
        <w:tc>
          <w:tcPr>
            <w:tcW w:w="1959" w:type="dxa"/>
            <w:gridSpan w:val="2"/>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46" w:type="dxa"/>
            <w:gridSpan w:val="3"/>
            <w:tcBorders>
              <w:top w:val="nil"/>
              <w:left w:val="nil"/>
              <w:bottom w:val="single" w:sz="4" w:space="0" w:color="auto"/>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46" w:type="dxa"/>
            <w:gridSpan w:val="3"/>
            <w:tcBorders>
              <w:top w:val="single" w:sz="4" w:space="0" w:color="auto"/>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 работы и дата проведения)</w:t>
            </w:r>
          </w:p>
        </w:tc>
      </w:tr>
      <w:tr w:rsidR="00960E6D">
        <w:tblPrEx>
          <w:tblCellMar>
            <w:top w:w="0" w:type="dxa"/>
            <w:bottom w:w="0" w:type="dxa"/>
          </w:tblCellMar>
        </w:tblPrEx>
        <w:tc>
          <w:tcPr>
            <w:tcW w:w="9046" w:type="dxa"/>
            <w:gridSpan w:val="3"/>
            <w:tcBorders>
              <w:top w:val="nil"/>
              <w:left w:val="nil"/>
              <w:bottom w:val="single" w:sz="4" w:space="0" w:color="auto"/>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46" w:type="dxa"/>
            <w:gridSpan w:val="3"/>
            <w:tcBorders>
              <w:top w:val="single" w:sz="4" w:space="0" w:color="auto"/>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(код-наименование ОО регистрации)</w:t>
            </w:r>
          </w:p>
        </w:tc>
      </w:tr>
      <w:tr w:rsidR="00960E6D">
        <w:tblPrEx>
          <w:tblCellMar>
            <w:top w:w="0" w:type="dxa"/>
            <w:bottom w:w="0" w:type="dxa"/>
          </w:tblCellMar>
        </w:tblPrEx>
        <w:tc>
          <w:tcPr>
            <w:tcW w:w="9046" w:type="dxa"/>
            <w:gridSpan w:val="3"/>
            <w:tcBorders>
              <w:top w:val="nil"/>
              <w:left w:val="nil"/>
              <w:bottom w:val="single" w:sz="4" w:space="0" w:color="auto"/>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46" w:type="dxa"/>
            <w:gridSpan w:val="3"/>
            <w:tcBorders>
              <w:top w:val="single" w:sz="4" w:space="0" w:color="auto"/>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(код-наименование ОО проведения (места проведения)</w:t>
            </w:r>
            <w:proofErr w:type="gramEnd"/>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737"/>
        <w:gridCol w:w="6973"/>
        <w:gridCol w:w="1361"/>
      </w:tblGrid>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N </w:t>
            </w:r>
            <w:proofErr w:type="spellStart"/>
            <w:proofErr w:type="gramStart"/>
            <w:r>
              <w:rPr>
                <w:rFonts w:ascii="Times New Roman CYR" w:hAnsi="Times New Roman CYR" w:cs="Times New Roman CYR"/>
                <w:sz w:val="24"/>
                <w:szCs w:val="24"/>
              </w:rPr>
              <w:t>п</w:t>
            </w:r>
            <w:proofErr w:type="spellEnd"/>
            <w:proofErr w:type="gram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w:t>
            </w:r>
            <w:proofErr w:type="spellEnd"/>
          </w:p>
        </w:tc>
        <w:tc>
          <w:tcPr>
            <w:tcW w:w="697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ФИО участника</w:t>
            </w:r>
          </w:p>
        </w:tc>
        <w:tc>
          <w:tcPr>
            <w:tcW w:w="136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 учебного кабинета</w:t>
            </w:r>
          </w:p>
        </w:tc>
      </w:tr>
      <w:tr w:rsidR="00960E6D">
        <w:tblPrEx>
          <w:tblCellMar>
            <w:top w:w="0" w:type="dxa"/>
            <w:bottom w:w="0" w:type="dxa"/>
          </w:tblCellMar>
        </w:tblPrEx>
        <w:tc>
          <w:tcPr>
            <w:tcW w:w="9071" w:type="dxa"/>
            <w:gridSpan w:val="3"/>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КЛАСС: 11А</w:t>
            </w: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3</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3"/>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КЛАСС: 11Б</w:t>
            </w: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3"/>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КЛАСС: 11В</w:t>
            </w: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697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3"/>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Итого участников в ОО (месте проведения): 15</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Руководитель ОО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(ППС)</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         ФИО          /</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 -----------------------</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(ФИО)</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8"/>
        <w:gridCol w:w="340"/>
        <w:gridCol w:w="340"/>
        <w:gridCol w:w="340"/>
        <w:gridCol w:w="340"/>
        <w:gridCol w:w="340"/>
        <w:gridCol w:w="340"/>
        <w:gridCol w:w="340"/>
      </w:tblGrid>
      <w:tr w:rsidR="00960E6D">
        <w:tblPrEx>
          <w:tblCellMar>
            <w:top w:w="0" w:type="dxa"/>
            <w:bottom w:w="0" w:type="dxa"/>
          </w:tblCellMar>
        </w:tblPrEx>
        <w:tc>
          <w:tcPr>
            <w:tcW w:w="680"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(регион)</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gridSpan w:val="3"/>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МСУ)</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0" w:type="dxa"/>
            <w:gridSpan w:val="6"/>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(код ОО (места проведения)</w:t>
            </w:r>
            <w:proofErr w:type="gramEnd"/>
          </w:p>
        </w:tc>
        <w:tc>
          <w:tcPr>
            <w:tcW w:w="85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18" w:type="dxa"/>
            <w:gridSpan w:val="4"/>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 работы</w:t>
            </w:r>
          </w:p>
        </w:tc>
        <w:tc>
          <w:tcPr>
            <w:tcW w:w="2380" w:type="dxa"/>
            <w:gridSpan w:val="7"/>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(дата </w:t>
            </w:r>
            <w:proofErr w:type="spellStart"/>
            <w:r>
              <w:rPr>
                <w:rFonts w:ascii="Times New Roman CYR" w:hAnsi="Times New Roman CYR" w:cs="Times New Roman CYR"/>
                <w:sz w:val="24"/>
                <w:szCs w:val="24"/>
              </w:rPr>
              <w:t>пров</w:t>
            </w:r>
            <w:proofErr w:type="spellEnd"/>
            <w:r>
              <w:rPr>
                <w:rFonts w:ascii="Times New Roman CYR" w:hAnsi="Times New Roman CYR" w:cs="Times New Roman CYR"/>
                <w:sz w:val="24"/>
                <w:szCs w:val="24"/>
              </w:rPr>
              <w:t>.: число-месяц-год)</w:t>
            </w:r>
          </w:p>
        </w:tc>
      </w:tr>
      <w:tr w:rsidR="00960E6D">
        <w:tblPrEx>
          <w:tblCellMar>
            <w:top w:w="0" w:type="dxa"/>
            <w:bottom w:w="0" w:type="dxa"/>
          </w:tblCellMar>
        </w:tblPrEx>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8" w:type="dxa"/>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nil"/>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7087"/>
        <w:gridCol w:w="680"/>
        <w:gridCol w:w="1279"/>
      </w:tblGrid>
      <w:tr w:rsidR="00960E6D">
        <w:tblPrEx>
          <w:tblCellMar>
            <w:top w:w="0" w:type="dxa"/>
            <w:bottom w:w="0" w:type="dxa"/>
          </w:tblCellMar>
        </w:tblPrEx>
        <w:tc>
          <w:tcPr>
            <w:tcW w:w="7087" w:type="dxa"/>
            <w:vMerge w:val="restart"/>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Ведомость проведения итогового сочинения (изложения) в учебном кабинете ОО (месте проведения)</w:t>
            </w:r>
          </w:p>
        </w:tc>
        <w:tc>
          <w:tcPr>
            <w:tcW w:w="680" w:type="dxa"/>
            <w:tcBorders>
              <w:top w:val="nil"/>
              <w:left w:val="nil"/>
              <w:bottom w:val="nil"/>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 -</w:t>
            </w:r>
          </w:p>
        </w:tc>
        <w:tc>
          <w:tcPr>
            <w:tcW w:w="127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05</w:t>
            </w:r>
          </w:p>
        </w:tc>
      </w:tr>
      <w:tr w:rsidR="00960E6D">
        <w:tblPrEx>
          <w:tblCellMar>
            <w:top w:w="0" w:type="dxa"/>
            <w:bottom w:w="0" w:type="dxa"/>
          </w:tblCellMar>
        </w:tblPrEx>
        <w:tc>
          <w:tcPr>
            <w:tcW w:w="7087" w:type="dxa"/>
            <w:vMerge/>
            <w:tcBorders>
              <w:top w:val="nil"/>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1959" w:type="dxa"/>
            <w:gridSpan w:val="2"/>
            <w:tcBorders>
              <w:top w:val="nil"/>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формы)</w:t>
            </w:r>
          </w:p>
        </w:tc>
      </w:tr>
      <w:tr w:rsidR="00960E6D">
        <w:tblPrEx>
          <w:tblCellMar>
            <w:top w:w="0" w:type="dxa"/>
            <w:bottom w:w="0" w:type="dxa"/>
          </w:tblCellMar>
        </w:tblPrEx>
        <w:tc>
          <w:tcPr>
            <w:tcW w:w="7087" w:type="dxa"/>
            <w:tcBorders>
              <w:top w:val="single" w:sz="4" w:space="0" w:color="auto"/>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отчета)</w:t>
            </w:r>
          </w:p>
        </w:tc>
        <w:tc>
          <w:tcPr>
            <w:tcW w:w="1959" w:type="dxa"/>
            <w:gridSpan w:val="2"/>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567"/>
        <w:gridCol w:w="1531"/>
        <w:gridCol w:w="510"/>
        <w:gridCol w:w="567"/>
        <w:gridCol w:w="567"/>
        <w:gridCol w:w="567"/>
        <w:gridCol w:w="850"/>
        <w:gridCol w:w="850"/>
        <w:gridCol w:w="964"/>
        <w:gridCol w:w="680"/>
        <w:gridCol w:w="850"/>
        <w:gridCol w:w="964"/>
        <w:gridCol w:w="624"/>
      </w:tblGrid>
      <w:tr w:rsidR="00960E6D">
        <w:tblPrEx>
          <w:tblCellMar>
            <w:top w:w="0" w:type="dxa"/>
            <w:bottom w:w="0" w:type="dxa"/>
          </w:tblCellMar>
        </w:tblPrEx>
        <w:tc>
          <w:tcPr>
            <w:tcW w:w="567"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N </w:t>
            </w:r>
            <w:proofErr w:type="spellStart"/>
            <w:proofErr w:type="gramStart"/>
            <w:r>
              <w:rPr>
                <w:rFonts w:ascii="Times New Roman CYR" w:hAnsi="Times New Roman CYR" w:cs="Times New Roman CYR"/>
                <w:sz w:val="24"/>
                <w:szCs w:val="24"/>
              </w:rPr>
              <w:t>п</w:t>
            </w:r>
            <w:proofErr w:type="spellEnd"/>
            <w:proofErr w:type="gram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w:t>
            </w:r>
            <w:proofErr w:type="spellEnd"/>
          </w:p>
        </w:tc>
        <w:tc>
          <w:tcPr>
            <w:tcW w:w="4592" w:type="dxa"/>
            <w:gridSpan w:val="6"/>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Участники в учебном кабинете ОО (месте проведения)</w:t>
            </w:r>
          </w:p>
        </w:tc>
        <w:tc>
          <w:tcPr>
            <w:tcW w:w="850"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Удален</w:t>
            </w:r>
            <w:proofErr w:type="gramEnd"/>
            <w:r>
              <w:rPr>
                <w:rFonts w:ascii="Times New Roman CYR" w:hAnsi="Times New Roman CYR" w:cs="Times New Roman CYR"/>
                <w:sz w:val="24"/>
                <w:szCs w:val="24"/>
              </w:rPr>
              <w:t xml:space="preserve"> с </w:t>
            </w:r>
            <w:r>
              <w:rPr>
                <w:rFonts w:ascii="Times New Roman CYR" w:hAnsi="Times New Roman CYR" w:cs="Times New Roman CYR"/>
                <w:sz w:val="24"/>
                <w:szCs w:val="24"/>
              </w:rPr>
              <w:lastRenderedPageBreak/>
              <w:t>итогового сочинения (изложения)</w:t>
            </w:r>
          </w:p>
        </w:tc>
        <w:tc>
          <w:tcPr>
            <w:tcW w:w="964"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Не закончил </w:t>
            </w:r>
            <w:r>
              <w:rPr>
                <w:rFonts w:ascii="Times New Roman CYR" w:hAnsi="Times New Roman CYR" w:cs="Times New Roman CYR"/>
                <w:sz w:val="24"/>
                <w:szCs w:val="24"/>
              </w:rPr>
              <w:lastRenderedPageBreak/>
              <w:t>написание итогового сочинения (изложения)</w:t>
            </w:r>
          </w:p>
        </w:tc>
        <w:tc>
          <w:tcPr>
            <w:tcW w:w="1530"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Материалы, полученные </w:t>
            </w:r>
            <w:r>
              <w:rPr>
                <w:rFonts w:ascii="Times New Roman CYR" w:hAnsi="Times New Roman CYR" w:cs="Times New Roman CYR"/>
                <w:sz w:val="24"/>
                <w:szCs w:val="24"/>
              </w:rPr>
              <w:lastRenderedPageBreak/>
              <w:t>от участника</w:t>
            </w:r>
          </w:p>
        </w:tc>
        <w:tc>
          <w:tcPr>
            <w:tcW w:w="964"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Номер темы </w:t>
            </w:r>
            <w:r>
              <w:rPr>
                <w:rFonts w:ascii="Times New Roman CYR" w:hAnsi="Times New Roman CYR" w:cs="Times New Roman CYR"/>
                <w:sz w:val="24"/>
                <w:szCs w:val="24"/>
              </w:rPr>
              <w:lastRenderedPageBreak/>
              <w:t>(текста) итогового сочинения (изложения)</w:t>
            </w:r>
          </w:p>
        </w:tc>
        <w:tc>
          <w:tcPr>
            <w:tcW w:w="624"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Подпись </w:t>
            </w:r>
            <w:r>
              <w:rPr>
                <w:rFonts w:ascii="Times New Roman CYR" w:hAnsi="Times New Roman CYR" w:cs="Times New Roman CYR"/>
                <w:sz w:val="24"/>
                <w:szCs w:val="24"/>
              </w:rPr>
              <w:lastRenderedPageBreak/>
              <w:t>участника</w:t>
            </w:r>
          </w:p>
        </w:tc>
      </w:tr>
      <w:tr w:rsidR="00960E6D">
        <w:tblPrEx>
          <w:tblCellMar>
            <w:top w:w="0" w:type="dxa"/>
            <w:bottom w:w="0" w:type="dxa"/>
          </w:tblCellMar>
        </w:tblPrEx>
        <w:trPr>
          <w:trHeight w:val="276"/>
        </w:trPr>
        <w:tc>
          <w:tcPr>
            <w:tcW w:w="56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4592" w:type="dxa"/>
            <w:gridSpan w:val="6"/>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Бланк регистрации</w:t>
            </w:r>
          </w:p>
        </w:tc>
        <w:tc>
          <w:tcPr>
            <w:tcW w:w="850"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Количество бланков записи</w:t>
            </w: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r>
      <w:tr w:rsidR="00960E6D">
        <w:tblPrEx>
          <w:tblCellMar>
            <w:top w:w="0" w:type="dxa"/>
            <w:bottom w:w="0" w:type="dxa"/>
          </w:tblCellMar>
        </w:tblPrEx>
        <w:tc>
          <w:tcPr>
            <w:tcW w:w="56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2041" w:type="dxa"/>
            <w:gridSpan w:val="2"/>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 Имя Отчество</w:t>
            </w:r>
          </w:p>
        </w:tc>
        <w:tc>
          <w:tcPr>
            <w:tcW w:w="1134"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Документ</w:t>
            </w:r>
          </w:p>
        </w:tc>
        <w:tc>
          <w:tcPr>
            <w:tcW w:w="567"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Класс</w:t>
            </w:r>
          </w:p>
        </w:tc>
        <w:tc>
          <w:tcPr>
            <w:tcW w:w="850"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Сдавал в устной форме (ОВЗ)</w:t>
            </w: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r>
      <w:tr w:rsidR="00960E6D">
        <w:tblPrEx>
          <w:tblCellMar>
            <w:top w:w="0" w:type="dxa"/>
            <w:bottom w:w="0" w:type="dxa"/>
          </w:tblCellMar>
        </w:tblPrEx>
        <w:tc>
          <w:tcPr>
            <w:tcW w:w="56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2041" w:type="dxa"/>
            <w:gridSpan w:val="2"/>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w:t>
            </w:r>
          </w:p>
        </w:tc>
        <w:tc>
          <w:tcPr>
            <w:tcW w:w="56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04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68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9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62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21</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25</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26</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28</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31</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32</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33</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34</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35</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098" w:type="dxa"/>
            <w:gridSpan w:val="2"/>
            <w:tcBorders>
              <w:top w:val="single" w:sz="4" w:space="0" w:color="auto"/>
              <w:left w:val="nil"/>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Итого участников в кабинете:</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483" w:type="dxa"/>
            <w:gridSpan w:val="10"/>
            <w:tcBorders>
              <w:top w:val="single" w:sz="4" w:space="0" w:color="auto"/>
              <w:left w:val="single" w:sz="4" w:space="0" w:color="auto"/>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roofErr w:type="gramStart"/>
      <w:r>
        <w:rPr>
          <w:rFonts w:ascii="Courier New CYR" w:hAnsi="Courier New CYR" w:cs="Courier New CYR"/>
          <w:sz w:val="20"/>
          <w:szCs w:val="20"/>
        </w:rPr>
        <w:t>Члены Комиссии ОО (места</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проведения)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(ФИО)          (Подпись)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8"/>
        <w:gridCol w:w="340"/>
        <w:gridCol w:w="340"/>
        <w:gridCol w:w="340"/>
        <w:gridCol w:w="340"/>
        <w:gridCol w:w="340"/>
        <w:gridCol w:w="340"/>
        <w:gridCol w:w="340"/>
      </w:tblGrid>
      <w:tr w:rsidR="00960E6D">
        <w:tblPrEx>
          <w:tblCellMar>
            <w:top w:w="0" w:type="dxa"/>
            <w:bottom w:w="0" w:type="dxa"/>
          </w:tblCellMar>
        </w:tblPrEx>
        <w:tc>
          <w:tcPr>
            <w:tcW w:w="680"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(регион)</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gridSpan w:val="3"/>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МСУ)</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0" w:type="dxa"/>
            <w:gridSpan w:val="6"/>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(код ОО (места проведения)</w:t>
            </w:r>
            <w:proofErr w:type="gramEnd"/>
          </w:p>
        </w:tc>
        <w:tc>
          <w:tcPr>
            <w:tcW w:w="85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18" w:type="dxa"/>
            <w:gridSpan w:val="4"/>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 работы</w:t>
            </w:r>
          </w:p>
        </w:tc>
        <w:tc>
          <w:tcPr>
            <w:tcW w:w="2380" w:type="dxa"/>
            <w:gridSpan w:val="7"/>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(дата </w:t>
            </w:r>
            <w:proofErr w:type="spellStart"/>
            <w:r>
              <w:rPr>
                <w:rFonts w:ascii="Times New Roman CYR" w:hAnsi="Times New Roman CYR" w:cs="Times New Roman CYR"/>
                <w:sz w:val="24"/>
                <w:szCs w:val="24"/>
              </w:rPr>
              <w:t>пров</w:t>
            </w:r>
            <w:proofErr w:type="spellEnd"/>
            <w:r>
              <w:rPr>
                <w:rFonts w:ascii="Times New Roman CYR" w:hAnsi="Times New Roman CYR" w:cs="Times New Roman CYR"/>
                <w:sz w:val="24"/>
                <w:szCs w:val="24"/>
              </w:rPr>
              <w:t>.: число-месяц-год)</w:t>
            </w:r>
          </w:p>
        </w:tc>
      </w:tr>
      <w:tr w:rsidR="00960E6D">
        <w:tblPrEx>
          <w:tblCellMar>
            <w:top w:w="0" w:type="dxa"/>
            <w:bottom w:w="0" w:type="dxa"/>
          </w:tblCellMar>
        </w:tblPrEx>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8" w:type="dxa"/>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nil"/>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7087"/>
        <w:gridCol w:w="680"/>
        <w:gridCol w:w="1279"/>
      </w:tblGrid>
      <w:tr w:rsidR="00960E6D">
        <w:tblPrEx>
          <w:tblCellMar>
            <w:top w:w="0" w:type="dxa"/>
            <w:bottom w:w="0" w:type="dxa"/>
          </w:tblCellMar>
        </w:tblPrEx>
        <w:tc>
          <w:tcPr>
            <w:tcW w:w="7087" w:type="dxa"/>
            <w:vMerge w:val="restart"/>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Протокол проверки итогового сочинения (изложения)</w:t>
            </w:r>
          </w:p>
        </w:tc>
        <w:tc>
          <w:tcPr>
            <w:tcW w:w="680" w:type="dxa"/>
            <w:tcBorders>
              <w:top w:val="nil"/>
              <w:left w:val="nil"/>
              <w:bottom w:val="nil"/>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 -</w:t>
            </w:r>
          </w:p>
        </w:tc>
        <w:tc>
          <w:tcPr>
            <w:tcW w:w="1279"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w:t>
            </w:r>
          </w:p>
        </w:tc>
      </w:tr>
      <w:tr w:rsidR="00960E6D">
        <w:tblPrEx>
          <w:tblCellMar>
            <w:top w:w="0" w:type="dxa"/>
            <w:bottom w:w="0" w:type="dxa"/>
          </w:tblCellMar>
        </w:tblPrEx>
        <w:trPr>
          <w:trHeight w:val="276"/>
        </w:trPr>
        <w:tc>
          <w:tcPr>
            <w:tcW w:w="7087" w:type="dxa"/>
            <w:vMerge/>
            <w:tcBorders>
              <w:top w:val="nil"/>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1959" w:type="dxa"/>
            <w:gridSpan w:val="2"/>
            <w:vMerge w:val="restart"/>
            <w:tcBorders>
              <w:top w:val="nil"/>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формы)</w:t>
            </w:r>
          </w:p>
        </w:tc>
      </w:tr>
      <w:tr w:rsidR="00960E6D">
        <w:tblPrEx>
          <w:tblCellMar>
            <w:top w:w="0" w:type="dxa"/>
            <w:bottom w:w="0" w:type="dxa"/>
          </w:tblCellMar>
        </w:tblPrEx>
        <w:tc>
          <w:tcPr>
            <w:tcW w:w="7087" w:type="dxa"/>
            <w:tcBorders>
              <w:top w:val="single" w:sz="4" w:space="0" w:color="auto"/>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формы)</w:t>
            </w:r>
          </w:p>
        </w:tc>
        <w:tc>
          <w:tcPr>
            <w:tcW w:w="1959" w:type="dxa"/>
            <w:gridSpan w:val="2"/>
            <w:vMerge/>
            <w:tcBorders>
              <w:top w:val="nil"/>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454"/>
        <w:gridCol w:w="907"/>
        <w:gridCol w:w="850"/>
        <w:gridCol w:w="850"/>
        <w:gridCol w:w="844"/>
        <w:gridCol w:w="844"/>
        <w:gridCol w:w="1020"/>
        <w:gridCol w:w="454"/>
        <w:gridCol w:w="454"/>
        <w:gridCol w:w="1191"/>
        <w:gridCol w:w="454"/>
        <w:gridCol w:w="454"/>
        <w:gridCol w:w="454"/>
        <w:gridCol w:w="454"/>
        <w:gridCol w:w="510"/>
        <w:gridCol w:w="737"/>
        <w:gridCol w:w="964"/>
      </w:tblGrid>
      <w:tr w:rsidR="00960E6D">
        <w:tblPrEx>
          <w:tblCellMar>
            <w:top w:w="0" w:type="dxa"/>
            <w:bottom w:w="0" w:type="dxa"/>
          </w:tblCellMar>
        </w:tblPrEx>
        <w:tc>
          <w:tcPr>
            <w:tcW w:w="45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N </w:t>
            </w:r>
            <w:proofErr w:type="spellStart"/>
            <w:proofErr w:type="gramStart"/>
            <w:r>
              <w:rPr>
                <w:rFonts w:ascii="Times New Roman CYR" w:hAnsi="Times New Roman CYR" w:cs="Times New Roman CYR"/>
                <w:sz w:val="24"/>
                <w:szCs w:val="24"/>
              </w:rPr>
              <w:t>п</w:t>
            </w:r>
            <w:proofErr w:type="spellEnd"/>
            <w:proofErr w:type="gram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w:t>
            </w:r>
            <w:proofErr w:type="spellEnd"/>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ФИО участника</w:t>
            </w:r>
          </w:p>
        </w:tc>
        <w:tc>
          <w:tcPr>
            <w:tcW w:w="85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Серия документа</w:t>
            </w:r>
          </w:p>
        </w:tc>
        <w:tc>
          <w:tcPr>
            <w:tcW w:w="85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 документа</w:t>
            </w:r>
          </w:p>
        </w:tc>
        <w:tc>
          <w:tcPr>
            <w:tcW w:w="84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Класс</w:t>
            </w:r>
          </w:p>
        </w:tc>
        <w:tc>
          <w:tcPr>
            <w:tcW w:w="84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Сдавал в устной форме </w:t>
            </w:r>
            <w:hyperlink r:id="rId55" w:history="1">
              <w:r>
                <w:rPr>
                  <w:rFonts w:ascii="Times New Roman CYR" w:hAnsi="Times New Roman CYR" w:cs="Times New Roman CYR"/>
                  <w:color w:val="0000FF"/>
                  <w:sz w:val="24"/>
                  <w:szCs w:val="24"/>
                </w:rPr>
                <w:t>&lt;*&gt;</w:t>
              </w:r>
            </w:hyperlink>
          </w:p>
        </w:tc>
        <w:tc>
          <w:tcPr>
            <w:tcW w:w="1928" w:type="dxa"/>
            <w:gridSpan w:val="3"/>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Требования к сочинению (изложению) </w:t>
            </w:r>
            <w:hyperlink r:id="rId56" w:history="1">
              <w:r>
                <w:rPr>
                  <w:rFonts w:ascii="Times New Roman CYR" w:hAnsi="Times New Roman CYR" w:cs="Times New Roman CYR"/>
                  <w:color w:val="0000FF"/>
                  <w:sz w:val="24"/>
                  <w:szCs w:val="24"/>
                </w:rPr>
                <w:t>&lt;**&gt;</w:t>
              </w:r>
            </w:hyperlink>
          </w:p>
        </w:tc>
        <w:tc>
          <w:tcPr>
            <w:tcW w:w="3517" w:type="dxa"/>
            <w:gridSpan w:val="6"/>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Результаты оценивания </w:t>
            </w:r>
            <w:hyperlink r:id="rId57" w:history="1">
              <w:r>
                <w:rPr>
                  <w:rFonts w:ascii="Times New Roman CYR" w:hAnsi="Times New Roman CYR" w:cs="Times New Roman CYR"/>
                  <w:color w:val="0000FF"/>
                  <w:sz w:val="24"/>
                  <w:szCs w:val="24"/>
                </w:rPr>
                <w:t>&lt;***&gt;</w:t>
              </w:r>
            </w:hyperlink>
          </w:p>
        </w:tc>
        <w:tc>
          <w:tcPr>
            <w:tcW w:w="170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Результаты проверки</w:t>
            </w:r>
          </w:p>
        </w:tc>
      </w:tr>
      <w:tr w:rsidR="00960E6D">
        <w:tblPrEx>
          <w:tblCellMar>
            <w:top w:w="0" w:type="dxa"/>
            <w:bottom w:w="0" w:type="dxa"/>
          </w:tblCellMar>
        </w:tblPrEx>
        <w:tc>
          <w:tcPr>
            <w:tcW w:w="45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84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84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1928" w:type="dxa"/>
            <w:gridSpan w:val="3"/>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17" w:type="dxa"/>
            <w:gridSpan w:val="6"/>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170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12</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single" w:sz="4" w:space="0" w:color="auto"/>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96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45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4" w:type="dxa"/>
            <w:tcBorders>
              <w:top w:val="nil"/>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Незачет</w:t>
            </w: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&lt;*&gt;  В  протокол  вносится  отметка  "X" в случае, если участник сдавал</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итоговое   сочинение  (изложение)  в  устной  форме.  Оценивание  </w:t>
      </w:r>
      <w:proofErr w:type="gramStart"/>
      <w:r>
        <w:rPr>
          <w:rFonts w:ascii="Courier New CYR" w:hAnsi="Courier New CYR" w:cs="Courier New CYR"/>
          <w:sz w:val="20"/>
          <w:szCs w:val="20"/>
        </w:rPr>
        <w:t>итогового</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сочинения  (изложения)  указанной  категории  участников проводится по двум</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установленным  требованиям. Итоговое сочинение (изложение), соответствующее</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установленным требованиям, оценивается по критериям. Для получения "зачета"</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за  итоговое сочинение (изложение) участнику необходимо получить "зачет" </w:t>
      </w:r>
      <w:proofErr w:type="gramStart"/>
      <w:r>
        <w:rPr>
          <w:rFonts w:ascii="Courier New CYR" w:hAnsi="Courier New CYR" w:cs="Courier New CYR"/>
          <w:sz w:val="20"/>
          <w:szCs w:val="20"/>
        </w:rPr>
        <w:t>по</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критериям  N  1 и N 2, а также дополнительно "зачет" по одному из критериев</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N 3 - N 4.  Итоговое сочинение (изложение) по критерию N 5 не проверяется 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отметки в соответствующее поле "Критерия 5" не вносятся (остается пустым).</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&lt;**&gt;  В протокол вносятся результаты соответствия сочинения (изложения)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установленным  требованиям, разработанным Федеральной службой по надзору </w:t>
      </w:r>
      <w:proofErr w:type="gramStart"/>
      <w:r>
        <w:rPr>
          <w:rFonts w:ascii="Courier New CYR" w:hAnsi="Courier New CYR" w:cs="Courier New CYR"/>
          <w:sz w:val="20"/>
          <w:szCs w:val="20"/>
        </w:rPr>
        <w:t>в</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сфере образования и науки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&lt;***&gt;  В  протокол  вносятся  результаты  оценивания  в  соответствии </w:t>
      </w:r>
      <w:proofErr w:type="gramStart"/>
      <w:r>
        <w:rPr>
          <w:rFonts w:ascii="Courier New CYR" w:hAnsi="Courier New CYR" w:cs="Courier New CYR"/>
          <w:sz w:val="20"/>
          <w:szCs w:val="20"/>
        </w:rPr>
        <w:t>с</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критериями  оценивания,  разработанными  Федеральной  службой  по надзору </w:t>
      </w:r>
      <w:proofErr w:type="gramStart"/>
      <w:r>
        <w:rPr>
          <w:rFonts w:ascii="Courier New CYR" w:hAnsi="Courier New CYR" w:cs="Courier New CYR"/>
          <w:sz w:val="20"/>
          <w:szCs w:val="20"/>
        </w:rPr>
        <w:t>в</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сфере образования и науки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Эксперт</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lastRenderedPageBreak/>
        <w:t>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w:t>
      </w:r>
      <w:proofErr w:type="spellStart"/>
      <w:r>
        <w:rPr>
          <w:rFonts w:ascii="Courier New CYR" w:hAnsi="Courier New CYR" w:cs="Courier New CYR"/>
          <w:sz w:val="20"/>
          <w:szCs w:val="20"/>
        </w:rPr>
        <w:t>фио</w:t>
      </w:r>
      <w:proofErr w:type="spellEnd"/>
      <w:r>
        <w:rPr>
          <w:rFonts w:ascii="Courier New CYR" w:hAnsi="Courier New CYR" w:cs="Courier New CYR"/>
          <w:sz w:val="20"/>
          <w:szCs w:val="20"/>
        </w:rPr>
        <w:t>)          (подпись)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6"/>
        <w:gridCol w:w="340"/>
        <w:gridCol w:w="340"/>
        <w:gridCol w:w="340"/>
        <w:gridCol w:w="340"/>
        <w:gridCol w:w="340"/>
        <w:gridCol w:w="340"/>
        <w:gridCol w:w="340"/>
      </w:tblGrid>
      <w:tr w:rsidR="00960E6D">
        <w:tblPrEx>
          <w:tblCellMar>
            <w:top w:w="0" w:type="dxa"/>
            <w:bottom w:w="0" w:type="dxa"/>
          </w:tblCellMar>
        </w:tblPrEx>
        <w:tc>
          <w:tcPr>
            <w:tcW w:w="680"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(регион)</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gridSpan w:val="3"/>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МСУ)</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0" w:type="dxa"/>
            <w:gridSpan w:val="6"/>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(код ОО (места</w:t>
            </w:r>
            <w:proofErr w:type="gramEnd"/>
          </w:p>
        </w:tc>
        <w:tc>
          <w:tcPr>
            <w:tcW w:w="85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416" w:type="dxa"/>
            <w:gridSpan w:val="4"/>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 работы</w:t>
            </w:r>
          </w:p>
        </w:tc>
        <w:tc>
          <w:tcPr>
            <w:tcW w:w="2380" w:type="dxa"/>
            <w:gridSpan w:val="7"/>
            <w:tcBorders>
              <w:top w:val="nil"/>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(дата </w:t>
            </w:r>
            <w:proofErr w:type="spellStart"/>
            <w:r>
              <w:rPr>
                <w:rFonts w:ascii="Times New Roman CYR" w:hAnsi="Times New Roman CYR" w:cs="Times New Roman CYR"/>
                <w:sz w:val="24"/>
                <w:szCs w:val="24"/>
              </w:rPr>
              <w:t>пров</w:t>
            </w:r>
            <w:proofErr w:type="spellEnd"/>
            <w:r>
              <w:rPr>
                <w:rFonts w:ascii="Times New Roman CYR" w:hAnsi="Times New Roman CYR" w:cs="Times New Roman CYR"/>
                <w:sz w:val="24"/>
                <w:szCs w:val="24"/>
              </w:rPr>
              <w:t>.: число-месяц-год)</w:t>
            </w:r>
          </w:p>
        </w:tc>
      </w:tr>
      <w:tr w:rsidR="00960E6D">
        <w:tblPrEx>
          <w:tblCellMar>
            <w:top w:w="0" w:type="dxa"/>
            <w:bottom w:w="0" w:type="dxa"/>
          </w:tblCellMar>
        </w:tblPrEx>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5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6" w:type="dxa"/>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nil"/>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7086"/>
        <w:gridCol w:w="680"/>
        <w:gridCol w:w="1303"/>
      </w:tblGrid>
      <w:tr w:rsidR="00960E6D">
        <w:tblPrEx>
          <w:tblCellMar>
            <w:top w:w="0" w:type="dxa"/>
            <w:bottom w:w="0" w:type="dxa"/>
          </w:tblCellMar>
        </w:tblPrEx>
        <w:tc>
          <w:tcPr>
            <w:tcW w:w="7086" w:type="dxa"/>
            <w:vMerge w:val="restart"/>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Ведомость коррекции персональных данных участников итогового сочинения (изложения)</w:t>
            </w:r>
          </w:p>
        </w:tc>
        <w:tc>
          <w:tcPr>
            <w:tcW w:w="1983" w:type="dxa"/>
            <w:gridSpan w:val="2"/>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7086" w:type="dxa"/>
            <w:vMerge/>
            <w:tcBorders>
              <w:top w:val="nil"/>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80" w:type="dxa"/>
            <w:tcBorders>
              <w:top w:val="nil"/>
              <w:left w:val="nil"/>
              <w:bottom w:val="nil"/>
              <w:right w:val="single" w:sz="4" w:space="0" w:color="auto"/>
            </w:tcBorders>
            <w:vAlign w:val="center"/>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ИС -</w:t>
            </w:r>
          </w:p>
        </w:tc>
        <w:tc>
          <w:tcPr>
            <w:tcW w:w="130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07</w:t>
            </w:r>
          </w:p>
        </w:tc>
      </w:tr>
      <w:tr w:rsidR="00960E6D">
        <w:tblPrEx>
          <w:tblCellMar>
            <w:top w:w="0" w:type="dxa"/>
            <w:bottom w:w="0" w:type="dxa"/>
          </w:tblCellMar>
        </w:tblPrEx>
        <w:tc>
          <w:tcPr>
            <w:tcW w:w="7086" w:type="dxa"/>
            <w:tcBorders>
              <w:top w:val="single" w:sz="4" w:space="0" w:color="auto"/>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формы)</w:t>
            </w:r>
          </w:p>
        </w:tc>
        <w:tc>
          <w:tcPr>
            <w:tcW w:w="1983" w:type="dxa"/>
            <w:gridSpan w:val="2"/>
            <w:tcBorders>
              <w:top w:val="nil"/>
              <w:left w:val="nil"/>
              <w:bottom w:val="nil"/>
              <w:right w:val="nil"/>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формы)</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566"/>
        <w:gridCol w:w="623"/>
        <w:gridCol w:w="1474"/>
        <w:gridCol w:w="907"/>
        <w:gridCol w:w="907"/>
        <w:gridCol w:w="566"/>
        <w:gridCol w:w="1474"/>
        <w:gridCol w:w="907"/>
        <w:gridCol w:w="907"/>
        <w:gridCol w:w="737"/>
      </w:tblGrid>
      <w:tr w:rsidR="00960E6D">
        <w:tblPrEx>
          <w:tblCellMar>
            <w:top w:w="0" w:type="dxa"/>
            <w:bottom w:w="0" w:type="dxa"/>
          </w:tblCellMar>
        </w:tblPrEx>
        <w:tc>
          <w:tcPr>
            <w:tcW w:w="566"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N </w:t>
            </w:r>
            <w:proofErr w:type="spellStart"/>
            <w:proofErr w:type="gramStart"/>
            <w:r>
              <w:rPr>
                <w:rFonts w:ascii="Times New Roman CYR" w:hAnsi="Times New Roman CYR" w:cs="Times New Roman CYR"/>
                <w:sz w:val="24"/>
                <w:szCs w:val="24"/>
              </w:rPr>
              <w:t>п</w:t>
            </w:r>
            <w:proofErr w:type="spellEnd"/>
            <w:proofErr w:type="gram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w:t>
            </w:r>
            <w:proofErr w:type="spellEnd"/>
          </w:p>
        </w:tc>
        <w:tc>
          <w:tcPr>
            <w:tcW w:w="3911" w:type="dxa"/>
            <w:gridSpan w:val="4"/>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Персональные данные участника в РИС</w:t>
            </w:r>
          </w:p>
        </w:tc>
        <w:tc>
          <w:tcPr>
            <w:tcW w:w="3854" w:type="dxa"/>
            <w:gridSpan w:val="4"/>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Измененные данные </w:t>
            </w:r>
            <w:hyperlink r:id="rId58" w:history="1">
              <w:r>
                <w:rPr>
                  <w:rFonts w:ascii="Times New Roman CYR" w:hAnsi="Times New Roman CYR" w:cs="Times New Roman CYR"/>
                  <w:color w:val="0000FF"/>
                  <w:sz w:val="24"/>
                  <w:szCs w:val="24"/>
                </w:rPr>
                <w:t>&lt;*&gt;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Подпись участника</w:t>
            </w: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2097" w:type="dxa"/>
            <w:gridSpan w:val="2"/>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 Имя Отчество</w:t>
            </w:r>
          </w:p>
        </w:tc>
        <w:tc>
          <w:tcPr>
            <w:tcW w:w="1814"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Документ</w:t>
            </w:r>
          </w:p>
        </w:tc>
        <w:tc>
          <w:tcPr>
            <w:tcW w:w="2040" w:type="dxa"/>
            <w:gridSpan w:val="2"/>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 Имя Отчество</w:t>
            </w:r>
          </w:p>
        </w:tc>
        <w:tc>
          <w:tcPr>
            <w:tcW w:w="1814"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Документ</w:t>
            </w: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2097" w:type="dxa"/>
            <w:gridSpan w:val="2"/>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w:t>
            </w:r>
          </w:p>
        </w:tc>
        <w:tc>
          <w:tcPr>
            <w:tcW w:w="2040" w:type="dxa"/>
            <w:gridSpan w:val="2"/>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w:t>
            </w: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
        </w:tc>
      </w:tr>
      <w:tr w:rsidR="00960E6D">
        <w:tblPrEx>
          <w:tblCellMar>
            <w:top w:w="0" w:type="dxa"/>
            <w:bottom w:w="0" w:type="dxa"/>
          </w:tblCellMar>
        </w:tblPrEx>
        <w:tc>
          <w:tcPr>
            <w:tcW w:w="56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097"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2040"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r>
      <w:tr w:rsidR="00960E6D">
        <w:tblPrEx>
          <w:tblCellMar>
            <w:top w:w="0" w:type="dxa"/>
            <w:bottom w:w="0" w:type="dxa"/>
          </w:tblCellMar>
        </w:tblPrEx>
        <w:tc>
          <w:tcPr>
            <w:tcW w:w="566"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566"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w:t>
            </w:r>
          </w:p>
        </w:tc>
        <w:tc>
          <w:tcPr>
            <w:tcW w:w="1474"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lastRenderedPageBreak/>
        <w:t xml:space="preserve">    --------------------------------</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&lt;*&gt;  </w:t>
      </w:r>
      <w:hyperlink r:id="rId59" w:history="1">
        <w:r>
          <w:rPr>
            <w:rFonts w:ascii="Courier New CYR" w:hAnsi="Courier New CYR" w:cs="Courier New CYR"/>
            <w:color w:val="0000FF"/>
            <w:sz w:val="20"/>
            <w:szCs w:val="20"/>
          </w:rPr>
          <w:t>столбцы  5</w:t>
        </w:r>
      </w:hyperlink>
      <w:r>
        <w:rPr>
          <w:rFonts w:ascii="Courier New CYR" w:hAnsi="Courier New CYR" w:cs="Courier New CYR"/>
          <w:sz w:val="20"/>
          <w:szCs w:val="20"/>
        </w:rPr>
        <w:t xml:space="preserve">,  </w:t>
      </w:r>
      <w:hyperlink r:id="rId60" w:history="1">
        <w:r>
          <w:rPr>
            <w:rFonts w:ascii="Courier New CYR" w:hAnsi="Courier New CYR" w:cs="Courier New CYR"/>
            <w:color w:val="0000FF"/>
            <w:sz w:val="20"/>
            <w:szCs w:val="20"/>
          </w:rPr>
          <w:t>6</w:t>
        </w:r>
      </w:hyperlink>
      <w:r>
        <w:rPr>
          <w:rFonts w:ascii="Courier New CYR" w:hAnsi="Courier New CYR" w:cs="Courier New CYR"/>
          <w:sz w:val="20"/>
          <w:szCs w:val="20"/>
        </w:rPr>
        <w:t xml:space="preserve">,  </w:t>
      </w:r>
      <w:hyperlink r:id="rId61" w:history="1">
        <w:r>
          <w:rPr>
            <w:rFonts w:ascii="Courier New CYR" w:hAnsi="Courier New CYR" w:cs="Courier New CYR"/>
            <w:color w:val="0000FF"/>
            <w:sz w:val="20"/>
            <w:szCs w:val="20"/>
          </w:rPr>
          <w:t>7</w:t>
        </w:r>
      </w:hyperlink>
      <w:r>
        <w:rPr>
          <w:rFonts w:ascii="Courier New CYR" w:hAnsi="Courier New CYR" w:cs="Courier New CYR"/>
          <w:sz w:val="20"/>
          <w:szCs w:val="20"/>
        </w:rPr>
        <w:t xml:space="preserve">  заполняются только те, в которых зафиксировано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несоответствие</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Чле</w:t>
      </w:r>
      <w:proofErr w:type="gramStart"/>
      <w:r>
        <w:rPr>
          <w:rFonts w:ascii="Courier New CYR" w:hAnsi="Courier New CYR" w:cs="Courier New CYR"/>
          <w:sz w:val="20"/>
          <w:szCs w:val="20"/>
        </w:rPr>
        <w:t>н(</w:t>
      </w:r>
      <w:proofErr w:type="spellStart"/>
      <w:proofErr w:type="gramEnd"/>
      <w:r>
        <w:rPr>
          <w:rFonts w:ascii="Courier New CYR" w:hAnsi="Courier New CYR" w:cs="Courier New CYR"/>
          <w:sz w:val="20"/>
          <w:szCs w:val="20"/>
        </w:rPr>
        <w:t>ы</w:t>
      </w:r>
      <w:proofErr w:type="spellEnd"/>
      <w:r>
        <w:rPr>
          <w:rFonts w:ascii="Courier New CYR" w:hAnsi="Courier New CYR" w:cs="Courier New CYR"/>
          <w:sz w:val="20"/>
          <w:szCs w:val="20"/>
        </w:rPr>
        <w:t>)</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комиссии  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(ФИО)</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510"/>
        <w:gridCol w:w="340"/>
        <w:gridCol w:w="340"/>
        <w:gridCol w:w="340"/>
        <w:gridCol w:w="340"/>
        <w:gridCol w:w="340"/>
        <w:gridCol w:w="340"/>
      </w:tblGrid>
      <w:tr w:rsidR="00960E6D">
        <w:tblPrEx>
          <w:tblCellMar>
            <w:top w:w="0" w:type="dxa"/>
            <w:bottom w:w="0" w:type="dxa"/>
          </w:tblCellMar>
        </w:tblPrEx>
        <w:tc>
          <w:tcPr>
            <w:tcW w:w="680" w:type="dxa"/>
            <w:gridSpan w:val="2"/>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(регион)</w:t>
            </w:r>
          </w:p>
        </w:tc>
        <w:tc>
          <w:tcPr>
            <w:tcW w:w="340" w:type="dxa"/>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gridSpan w:val="3"/>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МСУ)</w:t>
            </w:r>
          </w:p>
        </w:tc>
        <w:tc>
          <w:tcPr>
            <w:tcW w:w="340" w:type="dxa"/>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0" w:type="dxa"/>
            <w:gridSpan w:val="6"/>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(код ОО (места проведения)</w:t>
            </w:r>
            <w:proofErr w:type="gramEnd"/>
          </w:p>
        </w:tc>
        <w:tc>
          <w:tcPr>
            <w:tcW w:w="340" w:type="dxa"/>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0" w:type="dxa"/>
            <w:gridSpan w:val="4"/>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 учебного кабинета)</w:t>
            </w:r>
          </w:p>
        </w:tc>
        <w:tc>
          <w:tcPr>
            <w:tcW w:w="340" w:type="dxa"/>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0" w:type="dxa"/>
            <w:gridSpan w:val="3"/>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 работы)</w:t>
            </w:r>
          </w:p>
        </w:tc>
        <w:tc>
          <w:tcPr>
            <w:tcW w:w="2040" w:type="dxa"/>
            <w:gridSpan w:val="6"/>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(дата проведения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число-месяц-год)</w:t>
            </w:r>
          </w:p>
        </w:tc>
      </w:tr>
      <w:tr w:rsidR="00960E6D">
        <w:tblPrEx>
          <w:tblCellMar>
            <w:top w:w="0" w:type="dxa"/>
            <w:bottom w:w="0" w:type="dxa"/>
          </w:tblCellMar>
        </w:tblPrEx>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330" w:type="dxa"/>
            <w:gridSpan w:val="24"/>
            <w:vMerge w:val="restart"/>
            <w:tcBorders>
              <w:top w:val="nil"/>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АКТ</w:t>
            </w:r>
          </w:p>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 досрочном завершении написания итогового сочинения (изложения) по уважительным причинам</w:t>
            </w:r>
          </w:p>
        </w:tc>
        <w:tc>
          <w:tcPr>
            <w:tcW w:w="680" w:type="dxa"/>
            <w:gridSpan w:val="2"/>
            <w:tcBorders>
              <w:top w:val="single" w:sz="4" w:space="0" w:color="auto"/>
              <w:left w:val="nil"/>
              <w:bottom w:val="nil"/>
              <w:right w:val="single" w:sz="4" w:space="0" w:color="auto"/>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 -</w:t>
            </w:r>
          </w:p>
        </w:tc>
        <w:tc>
          <w:tcPr>
            <w:tcW w:w="680" w:type="dxa"/>
            <w:gridSpan w:val="2"/>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w:t>
            </w:r>
          </w:p>
        </w:tc>
      </w:tr>
      <w:tr w:rsidR="00960E6D">
        <w:tblPrEx>
          <w:tblCellMar>
            <w:top w:w="0" w:type="dxa"/>
            <w:bottom w:w="0" w:type="dxa"/>
          </w:tblCellMar>
        </w:tblPrEx>
        <w:tc>
          <w:tcPr>
            <w:tcW w:w="8330" w:type="dxa"/>
            <w:gridSpan w:val="24"/>
            <w:vMerge/>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1360" w:type="dxa"/>
            <w:gridSpan w:val="4"/>
            <w:tcBorders>
              <w:top w:val="nil"/>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формы)</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Сведения об участнике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33"/>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1133"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Фамилия</w:t>
            </w: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33"/>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1133"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Имя</w:t>
            </w: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33"/>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1133" w:type="dxa"/>
            <w:tcBorders>
              <w:top w:val="nil"/>
              <w:left w:val="nil"/>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Отчество</w:t>
            </w: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814"/>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0"/>
      </w:tblGrid>
      <w:tr w:rsidR="00960E6D">
        <w:tblPrEx>
          <w:tblCellMar>
            <w:top w:w="0" w:type="dxa"/>
            <w:bottom w:w="0" w:type="dxa"/>
          </w:tblCellMar>
        </w:tblPrEx>
        <w:tc>
          <w:tcPr>
            <w:tcW w:w="1814" w:type="dxa"/>
            <w:vMerge w:val="restart"/>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Документ, удостоверяющий личность (паспорт)</w:t>
            </w: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1814" w:type="dxa"/>
            <w:vMerge/>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3078" w:type="dxa"/>
            <w:gridSpan w:val="9"/>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342"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2" w:type="dxa"/>
            <w:gridSpan w:val="1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4819"/>
        <w:gridCol w:w="367"/>
        <w:gridCol w:w="340"/>
        <w:gridCol w:w="367"/>
        <w:gridCol w:w="367"/>
        <w:gridCol w:w="368"/>
        <w:gridCol w:w="367"/>
        <w:gridCol w:w="367"/>
        <w:gridCol w:w="367"/>
        <w:gridCol w:w="367"/>
        <w:gridCol w:w="340"/>
      </w:tblGrid>
      <w:tr w:rsidR="00960E6D">
        <w:tblPrEx>
          <w:tblCellMar>
            <w:top w:w="0" w:type="dxa"/>
            <w:bottom w:w="0" w:type="dxa"/>
          </w:tblCellMar>
        </w:tblPrEx>
        <w:tc>
          <w:tcPr>
            <w:tcW w:w="4819"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рождения (в формате ДД.ММ</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ГГГ)</w:t>
            </w: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Образовательная организация участника _____________________________________</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6463"/>
        <w:gridCol w:w="880"/>
        <w:gridCol w:w="340"/>
        <w:gridCol w:w="340"/>
        <w:gridCol w:w="340"/>
        <w:gridCol w:w="340"/>
        <w:gridCol w:w="340"/>
      </w:tblGrid>
      <w:tr w:rsidR="00960E6D">
        <w:tblPrEx>
          <w:tblCellMar>
            <w:top w:w="0" w:type="dxa"/>
            <w:bottom w:w="0" w:type="dxa"/>
          </w:tblCellMar>
        </w:tblPrEx>
        <w:tc>
          <w:tcPr>
            <w:tcW w:w="9043" w:type="dxa"/>
            <w:gridSpan w:val="7"/>
            <w:tcBorders>
              <w:top w:val="nil"/>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Досрочно завершил написание итогового сочинения (изложения) по следующим причинам:</w:t>
            </w:r>
          </w:p>
        </w:tc>
      </w:tr>
      <w:tr w:rsidR="00960E6D">
        <w:tblPrEx>
          <w:tblCellMar>
            <w:top w:w="0" w:type="dxa"/>
            <w:bottom w:w="0" w:type="dxa"/>
          </w:tblCellMar>
        </w:tblPrEx>
        <w:tc>
          <w:tcPr>
            <w:tcW w:w="9043" w:type="dxa"/>
            <w:gridSpan w:val="7"/>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43" w:type="dxa"/>
            <w:gridSpan w:val="7"/>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43" w:type="dxa"/>
            <w:gridSpan w:val="7"/>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43" w:type="dxa"/>
            <w:gridSpan w:val="7"/>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6463" w:type="dxa"/>
            <w:vMerge w:val="restart"/>
            <w:tcBorders>
              <w:top w:val="single" w:sz="4" w:space="0" w:color="auto"/>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Время завершения написания итогового сочинения (изложения)</w:t>
            </w:r>
          </w:p>
        </w:tc>
        <w:tc>
          <w:tcPr>
            <w:tcW w:w="880" w:type="dxa"/>
            <w:vMerge w:val="restart"/>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Время</w:t>
            </w: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6463" w:type="dxa"/>
            <w:vMerge/>
            <w:tcBorders>
              <w:top w:val="single" w:sz="4" w:space="0" w:color="auto"/>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880" w:type="dxa"/>
            <w:vMerge/>
            <w:tcBorders>
              <w:top w:val="single" w:sz="4" w:space="0" w:color="auto"/>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68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час.</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мин.</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Медицинский работник                /_____________/ 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Член комиссии ОО (места проведения)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в учебном кабинете                  /_____________/ 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Руководитель ОО (места проведения)  /_____________/ 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ФИО</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742"/>
        <w:gridCol w:w="2041"/>
        <w:gridCol w:w="410"/>
        <w:gridCol w:w="410"/>
        <w:gridCol w:w="410"/>
        <w:gridCol w:w="410"/>
        <w:gridCol w:w="410"/>
        <w:gridCol w:w="410"/>
        <w:gridCol w:w="410"/>
        <w:gridCol w:w="410"/>
      </w:tblGrid>
      <w:tr w:rsidR="00960E6D">
        <w:tblPrEx>
          <w:tblCellMar>
            <w:top w:w="0" w:type="dxa"/>
            <w:bottom w:w="0" w:type="dxa"/>
          </w:tblCellMar>
        </w:tblPrEx>
        <w:tc>
          <w:tcPr>
            <w:tcW w:w="3742"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nil"/>
              <w:left w:val="nil"/>
              <w:bottom w:val="nil"/>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Дата подписания</w:t>
            </w: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742"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2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число</w:t>
            </w:r>
          </w:p>
        </w:tc>
        <w:tc>
          <w:tcPr>
            <w:tcW w:w="410" w:type="dxa"/>
            <w:tcBorders>
              <w:top w:val="single" w:sz="4" w:space="0" w:color="auto"/>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2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месяц</w:t>
            </w:r>
          </w:p>
        </w:tc>
        <w:tc>
          <w:tcPr>
            <w:tcW w:w="410" w:type="dxa"/>
            <w:tcBorders>
              <w:top w:val="single" w:sz="4" w:space="0" w:color="auto"/>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2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510"/>
        <w:gridCol w:w="340"/>
        <w:gridCol w:w="340"/>
        <w:gridCol w:w="340"/>
        <w:gridCol w:w="340"/>
        <w:gridCol w:w="340"/>
        <w:gridCol w:w="340"/>
      </w:tblGrid>
      <w:tr w:rsidR="00960E6D">
        <w:tblPrEx>
          <w:tblCellMar>
            <w:top w:w="0" w:type="dxa"/>
            <w:bottom w:w="0" w:type="dxa"/>
          </w:tblCellMar>
        </w:tblPrEx>
        <w:tc>
          <w:tcPr>
            <w:tcW w:w="680" w:type="dxa"/>
            <w:gridSpan w:val="2"/>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(регион)</w:t>
            </w:r>
          </w:p>
        </w:tc>
        <w:tc>
          <w:tcPr>
            <w:tcW w:w="340" w:type="dxa"/>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020" w:type="dxa"/>
            <w:gridSpan w:val="3"/>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МСУ)</w:t>
            </w:r>
          </w:p>
        </w:tc>
        <w:tc>
          <w:tcPr>
            <w:tcW w:w="340" w:type="dxa"/>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0" w:type="dxa"/>
            <w:gridSpan w:val="6"/>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(код ОО (места проведения)</w:t>
            </w:r>
            <w:proofErr w:type="gramEnd"/>
          </w:p>
        </w:tc>
        <w:tc>
          <w:tcPr>
            <w:tcW w:w="340" w:type="dxa"/>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0" w:type="dxa"/>
            <w:gridSpan w:val="4"/>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 учебного кабинета)</w:t>
            </w:r>
          </w:p>
        </w:tc>
        <w:tc>
          <w:tcPr>
            <w:tcW w:w="340" w:type="dxa"/>
            <w:tcBorders>
              <w:top w:val="nil"/>
              <w:left w:val="nil"/>
              <w:bottom w:val="nil"/>
              <w:right w:val="nil"/>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0" w:type="dxa"/>
            <w:gridSpan w:val="3"/>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 работы)</w:t>
            </w:r>
          </w:p>
        </w:tc>
        <w:tc>
          <w:tcPr>
            <w:tcW w:w="2040" w:type="dxa"/>
            <w:gridSpan w:val="6"/>
            <w:tcBorders>
              <w:top w:val="nil"/>
              <w:left w:val="nil"/>
              <w:bottom w:val="single" w:sz="4" w:space="0" w:color="auto"/>
              <w:right w:val="nil"/>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(дата проведения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число-месяц-год)</w:t>
            </w:r>
          </w:p>
        </w:tc>
      </w:tr>
      <w:tr w:rsidR="00960E6D">
        <w:tblPrEx>
          <w:tblCellMar>
            <w:top w:w="0" w:type="dxa"/>
            <w:bottom w:w="0" w:type="dxa"/>
          </w:tblCellMar>
        </w:tblPrEx>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1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330" w:type="dxa"/>
            <w:gridSpan w:val="24"/>
            <w:vMerge w:val="restart"/>
            <w:tcBorders>
              <w:top w:val="nil"/>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АКТ</w:t>
            </w:r>
          </w:p>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 удалении участника итогового сочинения (изложения)</w:t>
            </w:r>
          </w:p>
        </w:tc>
        <w:tc>
          <w:tcPr>
            <w:tcW w:w="680" w:type="dxa"/>
            <w:gridSpan w:val="2"/>
            <w:tcBorders>
              <w:top w:val="single" w:sz="4" w:space="0" w:color="auto"/>
              <w:left w:val="nil"/>
              <w:bottom w:val="nil"/>
              <w:right w:val="single" w:sz="4" w:space="0" w:color="auto"/>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 -</w:t>
            </w:r>
          </w:p>
        </w:tc>
        <w:tc>
          <w:tcPr>
            <w:tcW w:w="680" w:type="dxa"/>
            <w:gridSpan w:val="2"/>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09</w:t>
            </w:r>
          </w:p>
        </w:tc>
      </w:tr>
      <w:tr w:rsidR="00960E6D">
        <w:tblPrEx>
          <w:tblCellMar>
            <w:top w:w="0" w:type="dxa"/>
            <w:bottom w:w="0" w:type="dxa"/>
          </w:tblCellMar>
        </w:tblPrEx>
        <w:tc>
          <w:tcPr>
            <w:tcW w:w="8330" w:type="dxa"/>
            <w:gridSpan w:val="24"/>
            <w:vMerge/>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1360" w:type="dxa"/>
            <w:gridSpan w:val="4"/>
            <w:tcBorders>
              <w:top w:val="nil"/>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(код формы)</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Сведения об участнике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33"/>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1133"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Фамилия</w:t>
            </w: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33"/>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1133"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Имя</w:t>
            </w: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33"/>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1133" w:type="dxa"/>
            <w:tcBorders>
              <w:top w:val="nil"/>
              <w:left w:val="nil"/>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Отчество</w:t>
            </w: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814"/>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0"/>
      </w:tblGrid>
      <w:tr w:rsidR="00960E6D">
        <w:tblPrEx>
          <w:tblCellMar>
            <w:top w:w="0" w:type="dxa"/>
            <w:bottom w:w="0" w:type="dxa"/>
          </w:tblCellMar>
        </w:tblPrEx>
        <w:tc>
          <w:tcPr>
            <w:tcW w:w="1814" w:type="dxa"/>
            <w:vMerge w:val="restart"/>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Документ, удостоверяющий личность (паспорт)</w:t>
            </w: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nil"/>
              <w:left w:val="single" w:sz="4" w:space="0" w:color="auto"/>
              <w:bottom w:val="nil"/>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2"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vAlign w:val="bottom"/>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1814" w:type="dxa"/>
            <w:vMerge/>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3078" w:type="dxa"/>
            <w:gridSpan w:val="9"/>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342"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2" w:type="dxa"/>
            <w:gridSpan w:val="1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номер</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4819"/>
        <w:gridCol w:w="367"/>
        <w:gridCol w:w="340"/>
        <w:gridCol w:w="367"/>
        <w:gridCol w:w="367"/>
        <w:gridCol w:w="368"/>
        <w:gridCol w:w="367"/>
        <w:gridCol w:w="367"/>
        <w:gridCol w:w="367"/>
        <w:gridCol w:w="367"/>
        <w:gridCol w:w="340"/>
      </w:tblGrid>
      <w:tr w:rsidR="00960E6D">
        <w:tblPrEx>
          <w:tblCellMar>
            <w:top w:w="0" w:type="dxa"/>
            <w:bottom w:w="0" w:type="dxa"/>
          </w:tblCellMar>
        </w:tblPrEx>
        <w:tc>
          <w:tcPr>
            <w:tcW w:w="4819"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рождения (в формате ДД.ММ</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ГГГ)</w:t>
            </w: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Образовательная организация участника _____________________________________</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6520"/>
        <w:gridCol w:w="850"/>
        <w:gridCol w:w="340"/>
        <w:gridCol w:w="340"/>
        <w:gridCol w:w="340"/>
        <w:gridCol w:w="340"/>
        <w:gridCol w:w="340"/>
      </w:tblGrid>
      <w:tr w:rsidR="00960E6D">
        <w:tblPrEx>
          <w:tblCellMar>
            <w:top w:w="0" w:type="dxa"/>
            <w:bottom w:w="0" w:type="dxa"/>
          </w:tblCellMar>
        </w:tblPrEx>
        <w:tc>
          <w:tcPr>
            <w:tcW w:w="9070" w:type="dxa"/>
            <w:gridSpan w:val="7"/>
            <w:tcBorders>
              <w:top w:val="nil"/>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Удален</w:t>
            </w:r>
            <w:proofErr w:type="gramEnd"/>
            <w:r>
              <w:rPr>
                <w:rFonts w:ascii="Times New Roman CYR" w:hAnsi="Times New Roman CYR" w:cs="Times New Roman CYR"/>
                <w:sz w:val="24"/>
                <w:szCs w:val="24"/>
              </w:rPr>
              <w:t xml:space="preserve"> с итогового сочинения (изложения) по следующим причинам:</w:t>
            </w:r>
          </w:p>
        </w:tc>
      </w:tr>
      <w:tr w:rsidR="00960E6D">
        <w:tblPrEx>
          <w:tblCellMar>
            <w:top w:w="0" w:type="dxa"/>
            <w:bottom w:w="0" w:type="dxa"/>
          </w:tblCellMar>
        </w:tblPrEx>
        <w:tc>
          <w:tcPr>
            <w:tcW w:w="9070" w:type="dxa"/>
            <w:gridSpan w:val="7"/>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0" w:type="dxa"/>
            <w:gridSpan w:val="7"/>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0" w:type="dxa"/>
            <w:gridSpan w:val="7"/>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0" w:type="dxa"/>
            <w:gridSpan w:val="7"/>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6520" w:type="dxa"/>
            <w:vMerge w:val="restart"/>
            <w:tcBorders>
              <w:top w:val="single" w:sz="4" w:space="0" w:color="auto"/>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Время удаления участника с итогового сочинения (изложения)</w:t>
            </w:r>
          </w:p>
        </w:tc>
        <w:tc>
          <w:tcPr>
            <w:tcW w:w="850" w:type="dxa"/>
            <w:tcBorders>
              <w:top w:val="single" w:sz="4" w:space="0" w:color="auto"/>
              <w:left w:val="nil"/>
              <w:bottom w:val="nil"/>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Время</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nil"/>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6520" w:type="dxa"/>
            <w:vMerge/>
            <w:tcBorders>
              <w:top w:val="single" w:sz="4" w:space="0" w:color="auto"/>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p>
        </w:tc>
        <w:tc>
          <w:tcPr>
            <w:tcW w:w="85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час.</w:t>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68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мин.</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Участник итогового сочинения        /_____________/ 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(изложения)                             подпись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Член комиссии ОО (места проведения)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в учебном кабинете                  /_____________/ 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Руководитель ОО (места проведения)  /_____________/ 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ФИО</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742"/>
        <w:gridCol w:w="2041"/>
        <w:gridCol w:w="410"/>
        <w:gridCol w:w="410"/>
        <w:gridCol w:w="410"/>
        <w:gridCol w:w="410"/>
        <w:gridCol w:w="410"/>
        <w:gridCol w:w="410"/>
        <w:gridCol w:w="410"/>
        <w:gridCol w:w="410"/>
      </w:tblGrid>
      <w:tr w:rsidR="00960E6D">
        <w:tblPrEx>
          <w:tblCellMar>
            <w:top w:w="0" w:type="dxa"/>
            <w:bottom w:w="0" w:type="dxa"/>
          </w:tblCellMar>
        </w:tblPrEx>
        <w:tc>
          <w:tcPr>
            <w:tcW w:w="3742"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nil"/>
              <w:left w:val="nil"/>
              <w:bottom w:val="nil"/>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Дата подписания</w:t>
            </w: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742"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2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число</w:t>
            </w:r>
          </w:p>
        </w:tc>
        <w:tc>
          <w:tcPr>
            <w:tcW w:w="410" w:type="dxa"/>
            <w:tcBorders>
              <w:top w:val="single" w:sz="4" w:space="0" w:color="auto"/>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2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месяц</w:t>
            </w:r>
          </w:p>
        </w:tc>
        <w:tc>
          <w:tcPr>
            <w:tcW w:w="410" w:type="dxa"/>
            <w:tcBorders>
              <w:top w:val="single" w:sz="4" w:space="0" w:color="auto"/>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20"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4</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письму </w:t>
      </w:r>
      <w:proofErr w:type="spellStart"/>
      <w:r>
        <w:rPr>
          <w:rFonts w:ascii="Times New Roman CYR" w:hAnsi="Times New Roman CYR" w:cs="Times New Roman CYR"/>
          <w:sz w:val="24"/>
          <w:szCs w:val="24"/>
        </w:rPr>
        <w:t>Рособрнадзора</w:t>
      </w:r>
      <w:proofErr w:type="spellEnd"/>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24.09.2019 N 10-888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КРИТЕРИИ</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ОЦЕНИВАНИЯ ИТОГОВОГО СОЧИНЕНИЯ (ИЗЛОЖЕНИЯ) В 2019/2020</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proofErr w:type="gramStart"/>
      <w:r>
        <w:rPr>
          <w:rFonts w:ascii="Arial CYR" w:hAnsi="Arial CYR" w:cs="Arial CYR"/>
          <w:b/>
          <w:bCs/>
          <w:sz w:val="24"/>
          <w:szCs w:val="24"/>
        </w:rPr>
        <w:t>УЧЕБНОМ ГОДУ</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 Критерии оценивания итогового сочинения организациями, реализующими образовательные программы среднего общего образования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 проверке по критериям оценивания допускаются итоговые сочинения, соответствующие установленным требованиям.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1. "Объем итогового сочинения" &lt;1&gt;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&lt;1</w:t>
      </w:r>
      <w:proofErr w:type="gramStart"/>
      <w:r>
        <w:rPr>
          <w:rFonts w:ascii="Times New Roman CYR" w:hAnsi="Times New Roman CYR" w:cs="Times New Roman CYR"/>
          <w:sz w:val="24"/>
          <w:szCs w:val="24"/>
        </w:rPr>
        <w:t>&gt; П</w:t>
      </w:r>
      <w:proofErr w:type="gramEnd"/>
      <w:r>
        <w:rPr>
          <w:rFonts w:ascii="Times New Roman CYR" w:hAnsi="Times New Roman CYR" w:cs="Times New Roman CYR"/>
          <w:sz w:val="24"/>
          <w:szCs w:val="24"/>
        </w:rPr>
        <w:t>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Рекомендуемое количество слов - от 350.</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w:t>
      </w:r>
      <w:hyperlink r:id="rId62" w:history="1">
        <w:r>
          <w:rPr>
            <w:rFonts w:ascii="Times New Roman CYR" w:hAnsi="Times New Roman CYR" w:cs="Times New Roman CYR"/>
            <w:color w:val="0000FF"/>
            <w:sz w:val="24"/>
            <w:szCs w:val="24"/>
          </w:rPr>
          <w:t>требования N 1</w:t>
        </w:r>
      </w:hyperlink>
      <w:r>
        <w:rPr>
          <w:rFonts w:ascii="Times New Roman CYR" w:hAnsi="Times New Roman CYR" w:cs="Times New Roman CYR"/>
          <w:sz w:val="24"/>
          <w:szCs w:val="24"/>
        </w:rPr>
        <w:t xml:space="preserve"> и "незачет" за работу в целом (такое итоговое сочинение не проверяется по </w:t>
      </w:r>
      <w:hyperlink r:id="rId63" w:history="1">
        <w:r>
          <w:rPr>
            <w:rFonts w:ascii="Times New Roman CYR" w:hAnsi="Times New Roman CYR" w:cs="Times New Roman CYR"/>
            <w:color w:val="0000FF"/>
            <w:sz w:val="24"/>
            <w:szCs w:val="24"/>
          </w:rPr>
          <w:t>требованию N 2</w:t>
        </w:r>
      </w:hyperlink>
      <w:r>
        <w:rPr>
          <w:rFonts w:ascii="Times New Roman CYR" w:hAnsi="Times New Roman CYR" w:cs="Times New Roman CYR"/>
          <w:sz w:val="24"/>
          <w:szCs w:val="24"/>
        </w:rPr>
        <w:t xml:space="preserve"> "Самостоятельность написания итогового сочинения (изложения)" и критериям оценивания).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2. "Самостоятельность написания итогового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Если сочинение признано несамостоятельным, то выставляется "незачет" за невыполнение </w:t>
      </w:r>
      <w:hyperlink r:id="rId64"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и "незачет" за работу в целом (такое сочинение не проверяется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соответствующее установленным требованиям, оценивается по критериям: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65" w:history="1">
        <w:r>
          <w:rPr>
            <w:rFonts w:ascii="Times New Roman CYR" w:hAnsi="Times New Roman CYR" w:cs="Times New Roman CYR"/>
            <w:color w:val="0000FF"/>
            <w:sz w:val="24"/>
            <w:szCs w:val="24"/>
          </w:rPr>
          <w:t>1</w:t>
        </w:r>
      </w:hyperlink>
      <w:r>
        <w:rPr>
          <w:rFonts w:ascii="Times New Roman CYR" w:hAnsi="Times New Roman CYR" w:cs="Times New Roman CYR"/>
          <w:sz w:val="24"/>
          <w:szCs w:val="24"/>
        </w:rPr>
        <w:t>. "Соответствие теме";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66" w:history="1">
        <w:r>
          <w:rPr>
            <w:rFonts w:ascii="Times New Roman CYR" w:hAnsi="Times New Roman CYR" w:cs="Times New Roman CYR"/>
            <w:color w:val="0000FF"/>
            <w:sz w:val="24"/>
            <w:szCs w:val="24"/>
          </w:rPr>
          <w:t>2</w:t>
        </w:r>
      </w:hyperlink>
      <w:r>
        <w:rPr>
          <w:rFonts w:ascii="Times New Roman CYR" w:hAnsi="Times New Roman CYR" w:cs="Times New Roman CYR"/>
          <w:sz w:val="24"/>
          <w:szCs w:val="24"/>
        </w:rPr>
        <w:t>. "Аргументация. Привлечение литературного материала";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67" w:history="1">
        <w:r>
          <w:rPr>
            <w:rFonts w:ascii="Times New Roman CYR" w:hAnsi="Times New Roman CYR" w:cs="Times New Roman CYR"/>
            <w:color w:val="0000FF"/>
            <w:sz w:val="24"/>
            <w:szCs w:val="24"/>
          </w:rPr>
          <w:t>3</w:t>
        </w:r>
      </w:hyperlink>
      <w:r>
        <w:rPr>
          <w:rFonts w:ascii="Times New Roman CYR" w:hAnsi="Times New Roman CYR" w:cs="Times New Roman CYR"/>
          <w:sz w:val="24"/>
          <w:szCs w:val="24"/>
        </w:rPr>
        <w:t>. "Композиция и логика рассуждения";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68" w:history="1">
        <w:r>
          <w:rPr>
            <w:rFonts w:ascii="Times New Roman CYR" w:hAnsi="Times New Roman CYR" w:cs="Times New Roman CYR"/>
            <w:color w:val="0000FF"/>
            <w:sz w:val="24"/>
            <w:szCs w:val="24"/>
          </w:rPr>
          <w:t>4</w:t>
        </w:r>
      </w:hyperlink>
      <w:r>
        <w:rPr>
          <w:rFonts w:ascii="Times New Roman CYR" w:hAnsi="Times New Roman CYR" w:cs="Times New Roman CYR"/>
          <w:sz w:val="24"/>
          <w:szCs w:val="24"/>
        </w:rPr>
        <w:t>. "Качество письменной речи";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69" w:history="1">
        <w:r>
          <w:rPr>
            <w:rFonts w:ascii="Times New Roman CYR" w:hAnsi="Times New Roman CYR" w:cs="Times New Roman CYR"/>
            <w:color w:val="0000FF"/>
            <w:sz w:val="24"/>
            <w:szCs w:val="24"/>
          </w:rPr>
          <w:t>5</w:t>
        </w:r>
      </w:hyperlink>
      <w:r>
        <w:rPr>
          <w:rFonts w:ascii="Times New Roman CYR" w:hAnsi="Times New Roman CYR" w:cs="Times New Roman CYR"/>
          <w:sz w:val="24"/>
          <w:szCs w:val="24"/>
        </w:rPr>
        <w:t>. "Грамотность".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70" w:history="1">
        <w:r>
          <w:rPr>
            <w:rFonts w:ascii="Times New Roman CYR" w:hAnsi="Times New Roman CYR" w:cs="Times New Roman CYR"/>
            <w:color w:val="0000FF"/>
            <w:sz w:val="24"/>
            <w:szCs w:val="24"/>
          </w:rPr>
          <w:t>Критерии N 1</w:t>
        </w:r>
      </w:hyperlink>
      <w:r>
        <w:rPr>
          <w:rFonts w:ascii="Times New Roman CYR" w:hAnsi="Times New Roman CYR" w:cs="Times New Roman CYR"/>
          <w:sz w:val="24"/>
          <w:szCs w:val="24"/>
        </w:rPr>
        <w:t xml:space="preserve"> и </w:t>
      </w:r>
      <w:hyperlink r:id="rId71"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являются основными.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получения "зачета" за итоговое сочинение необходимо получить "зачет" по </w:t>
      </w:r>
      <w:hyperlink r:id="rId72" w:history="1">
        <w:r>
          <w:rPr>
            <w:rFonts w:ascii="Times New Roman CYR" w:hAnsi="Times New Roman CYR" w:cs="Times New Roman CYR"/>
            <w:color w:val="0000FF"/>
            <w:sz w:val="24"/>
            <w:szCs w:val="24"/>
          </w:rPr>
          <w:t>критериям N 1</w:t>
        </w:r>
      </w:hyperlink>
      <w:r>
        <w:rPr>
          <w:rFonts w:ascii="Times New Roman CYR" w:hAnsi="Times New Roman CYR" w:cs="Times New Roman CYR"/>
          <w:sz w:val="24"/>
          <w:szCs w:val="24"/>
        </w:rPr>
        <w:t xml:space="preserve"> и </w:t>
      </w:r>
      <w:hyperlink r:id="rId73"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1 "Соответствие теме"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Данный критерий нацеливает на проверку содержания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2 "Аргументация. Привлечение литературного материала"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Данный критерий нацеливает на проверку умения строить рассуждение,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Pr>
          <w:rFonts w:ascii="Times New Roman CYR" w:hAnsi="Times New Roman CYR" w:cs="Times New Roman CYR"/>
          <w:sz w:val="24"/>
          <w:szCs w:val="24"/>
        </w:rPr>
        <w:t>существенно искажено</w:t>
      </w:r>
      <w:proofErr w:type="gramEnd"/>
      <w:r>
        <w:rPr>
          <w:rFonts w:ascii="Times New Roman CYR" w:hAnsi="Times New Roman CYR" w:cs="Times New Roman CYR"/>
          <w:sz w:val="24"/>
          <w:szCs w:val="24"/>
        </w:rPr>
        <w:t xml:space="preserve">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3 "Композиция и логика рассуждения"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"Незачет" ставится при условии, если грубые логические нарушения мешают пониманию смысла сказанного или отсутствует </w:t>
      </w:r>
      <w:proofErr w:type="spellStart"/>
      <w:r>
        <w:rPr>
          <w:rFonts w:ascii="Times New Roman CYR" w:hAnsi="Times New Roman CYR" w:cs="Times New Roman CYR"/>
          <w:sz w:val="24"/>
          <w:szCs w:val="24"/>
        </w:rPr>
        <w:t>тезисно-доказательная</w:t>
      </w:r>
      <w:proofErr w:type="spellEnd"/>
      <w:r>
        <w:rPr>
          <w:rFonts w:ascii="Times New Roman CYR" w:hAnsi="Times New Roman CYR" w:cs="Times New Roman CYR"/>
          <w:sz w:val="24"/>
          <w:szCs w:val="24"/>
        </w:rPr>
        <w:t xml:space="preserve"> часть. Во всех остальных случаях выставляется "зачет".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4 "Качество письменной речи"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Данный критерий нацеливает на проверку речевого оформления текста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5 "Грамотность" &lt;2&gt;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&lt;2&gt; Итоговое сочинение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w:t>
      </w:r>
      <w:hyperlink r:id="rId74" w:history="1">
        <w:r>
          <w:rPr>
            <w:rFonts w:ascii="Times New Roman CYR" w:hAnsi="Times New Roman CYR" w:cs="Times New Roman CYR"/>
            <w:color w:val="0000FF"/>
            <w:sz w:val="24"/>
            <w:szCs w:val="24"/>
          </w:rPr>
          <w:t>Объем</w:t>
        </w:r>
      </w:hyperlink>
      <w:r>
        <w:rPr>
          <w:rFonts w:ascii="Times New Roman CYR" w:hAnsi="Times New Roman CYR" w:cs="Times New Roman CYR"/>
          <w:sz w:val="24"/>
          <w:szCs w:val="24"/>
        </w:rPr>
        <w:t xml:space="preserve"> итогового сочинения" и "</w:t>
      </w:r>
      <w:hyperlink r:id="rId75" w:history="1">
        <w:r>
          <w:rPr>
            <w:rFonts w:ascii="Times New Roman CYR" w:hAnsi="Times New Roman CYR" w:cs="Times New Roman CYR"/>
            <w:color w:val="0000FF"/>
            <w:sz w:val="24"/>
            <w:szCs w:val="24"/>
          </w:rPr>
          <w:t>Самостоятельность</w:t>
        </w:r>
      </w:hyperlink>
      <w:r>
        <w:rPr>
          <w:rFonts w:ascii="Times New Roman CYR" w:hAnsi="Times New Roman CYR" w:cs="Times New Roman CYR"/>
          <w:sz w:val="24"/>
          <w:szCs w:val="24"/>
        </w:rPr>
        <w:t xml:space="preserve">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w:t>
      </w:r>
      <w:hyperlink r:id="rId76" w:history="1">
        <w:r>
          <w:rPr>
            <w:rFonts w:ascii="Times New Roman CYR" w:hAnsi="Times New Roman CYR" w:cs="Times New Roman CYR"/>
            <w:color w:val="0000FF"/>
            <w:sz w:val="24"/>
            <w:szCs w:val="24"/>
          </w:rPr>
          <w:t>критериям N 1</w:t>
        </w:r>
      </w:hyperlink>
      <w:r>
        <w:rPr>
          <w:rFonts w:ascii="Times New Roman CYR" w:hAnsi="Times New Roman CYR" w:cs="Times New Roman CYR"/>
          <w:sz w:val="24"/>
          <w:szCs w:val="24"/>
        </w:rPr>
        <w:t xml:space="preserve"> и </w:t>
      </w:r>
      <w:hyperlink r:id="rId77"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а также дополнительно "зачет" по одному из </w:t>
      </w:r>
      <w:hyperlink r:id="rId78" w:history="1">
        <w:r>
          <w:rPr>
            <w:rFonts w:ascii="Times New Roman CYR" w:hAnsi="Times New Roman CYR" w:cs="Times New Roman CYR"/>
            <w:color w:val="0000FF"/>
            <w:sz w:val="24"/>
            <w:szCs w:val="24"/>
          </w:rPr>
          <w:t>критериев N 3</w:t>
        </w:r>
      </w:hyperlink>
      <w:r>
        <w:rPr>
          <w:rFonts w:ascii="Times New Roman CYR" w:hAnsi="Times New Roman CYR" w:cs="Times New Roman CYR"/>
          <w:sz w:val="24"/>
          <w:szCs w:val="24"/>
        </w:rPr>
        <w:t xml:space="preserve"> или </w:t>
      </w:r>
      <w:hyperlink r:id="rId79" w:history="1">
        <w:r>
          <w:rPr>
            <w:rFonts w:ascii="Times New Roman CYR" w:hAnsi="Times New Roman CYR" w:cs="Times New Roman CYR"/>
            <w:color w:val="0000FF"/>
            <w:sz w:val="24"/>
            <w:szCs w:val="24"/>
          </w:rPr>
          <w:t>N 4</w:t>
        </w:r>
      </w:hyperlink>
      <w:r>
        <w:rPr>
          <w:rFonts w:ascii="Times New Roman CYR" w:hAnsi="Times New Roman CYR" w:cs="Times New Roman CYR"/>
          <w:sz w:val="24"/>
          <w:szCs w:val="24"/>
        </w:rPr>
        <w:t xml:space="preserve">. Итоговое сочинение в устной форме по </w:t>
      </w:r>
      <w:hyperlink r:id="rId80" w:history="1">
        <w:r>
          <w:rPr>
            <w:rFonts w:ascii="Times New Roman CYR" w:hAnsi="Times New Roman CYR" w:cs="Times New Roman CYR"/>
            <w:color w:val="0000FF"/>
            <w:sz w:val="24"/>
            <w:szCs w:val="24"/>
          </w:rPr>
          <w:t>критерию N 5</w:t>
        </w:r>
      </w:hyperlink>
      <w:r>
        <w:rPr>
          <w:rFonts w:ascii="Times New Roman CYR" w:hAnsi="Times New Roman CYR" w:cs="Times New Roman CYR"/>
          <w:sz w:val="24"/>
          <w:szCs w:val="24"/>
        </w:rPr>
        <w:t xml:space="preserve"> не проверяется.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Данный критерий позволяет оценить грамотность выпускника.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"Незачет" ставится при условии, если на 100 слов в среднем приходится в сумме более пяти ошибок: грамматических, орфографических, пунктуационных &lt;3&gt;.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&lt;3</w:t>
      </w:r>
      <w:proofErr w:type="gramStart"/>
      <w:r>
        <w:rPr>
          <w:rFonts w:ascii="Times New Roman CYR" w:hAnsi="Times New Roman CYR" w:cs="Times New Roman CYR"/>
          <w:sz w:val="24"/>
          <w:szCs w:val="24"/>
        </w:rPr>
        <w:t>&gt; Н</w:t>
      </w:r>
      <w:proofErr w:type="gramEnd"/>
      <w:r>
        <w:rPr>
          <w:rFonts w:ascii="Times New Roman CYR" w:hAnsi="Times New Roman CYR" w:cs="Times New Roman CYR"/>
          <w:sz w:val="24"/>
          <w:szCs w:val="24"/>
        </w:rPr>
        <w:t xml:space="preserve">а оценку сочинения по </w:t>
      </w:r>
      <w:hyperlink r:id="rId81" w:history="1">
        <w:r>
          <w:rPr>
            <w:rFonts w:ascii="Times New Roman CYR" w:hAnsi="Times New Roman CYR" w:cs="Times New Roman CYR"/>
            <w:color w:val="0000FF"/>
            <w:sz w:val="24"/>
            <w:szCs w:val="24"/>
          </w:rPr>
          <w:t>Критерию N 5</w:t>
        </w:r>
      </w:hyperlink>
      <w:r>
        <w:rPr>
          <w:rFonts w:ascii="Times New Roman CYR" w:hAnsi="Times New Roman CYR" w:cs="Times New Roman CYR"/>
          <w:sz w:val="24"/>
          <w:szCs w:val="24"/>
        </w:rPr>
        <w:t xml:space="preserve"> распространяются положения о негрубых и однотипных ошибках. Дополнительная информация об оценивании по </w:t>
      </w:r>
      <w:hyperlink r:id="rId82" w:history="1">
        <w:r>
          <w:rPr>
            <w:rFonts w:ascii="Times New Roman CYR" w:hAnsi="Times New Roman CYR" w:cs="Times New Roman CYR"/>
            <w:color w:val="0000FF"/>
            <w:sz w:val="24"/>
            <w:szCs w:val="24"/>
          </w:rPr>
          <w:t>Критерию N 5</w:t>
        </w:r>
      </w:hyperlink>
      <w:r>
        <w:rPr>
          <w:rFonts w:ascii="Times New Roman CYR" w:hAnsi="Times New Roman CYR" w:cs="Times New Roman CYR"/>
          <w:sz w:val="24"/>
          <w:szCs w:val="24"/>
        </w:rPr>
        <w:t xml:space="preserve"> представлена в Методических </w:t>
      </w:r>
      <w:hyperlink r:id="rId83" w:history="1">
        <w:r>
          <w:rPr>
            <w:rFonts w:ascii="Times New Roman CYR" w:hAnsi="Times New Roman CYR" w:cs="Times New Roman CYR"/>
            <w:color w:val="0000FF"/>
            <w:sz w:val="24"/>
            <w:szCs w:val="24"/>
          </w:rPr>
          <w:t>рекомендациях</w:t>
        </w:r>
      </w:hyperlink>
      <w:r>
        <w:rPr>
          <w:rFonts w:ascii="Times New Roman CYR" w:hAnsi="Times New Roman CYR" w:cs="Times New Roman CYR"/>
          <w:sz w:val="24"/>
          <w:szCs w:val="24"/>
        </w:rPr>
        <w:t xml:space="preserve"> для экспертов, участвующих в проверке итогового сочинения (изложения) в 2019/2020 учебном году.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2. Критерии оценивания итогового изложения организациями, реализующими образовательные программы среднего общего образования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изложение пишется подробно.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 проверке по критериям оценивания допускаются итоговые изложения, соответствующие установленным требованиям: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1. "Объем итогового изложения" &lt;4&gt;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&lt;4</w:t>
      </w:r>
      <w:proofErr w:type="gramStart"/>
      <w:r>
        <w:rPr>
          <w:rFonts w:ascii="Times New Roman CYR" w:hAnsi="Times New Roman CYR" w:cs="Times New Roman CYR"/>
          <w:sz w:val="24"/>
          <w:szCs w:val="24"/>
        </w:rPr>
        <w:t>&gt; П</w:t>
      </w:r>
      <w:proofErr w:type="gramEnd"/>
      <w:r>
        <w:rPr>
          <w:rFonts w:ascii="Times New Roman CYR" w:hAnsi="Times New Roman CYR" w:cs="Times New Roman CYR"/>
          <w:sz w:val="24"/>
          <w:szCs w:val="24"/>
        </w:rPr>
        <w:t>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Рекомендуемое количество слов - 200.</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Максимальное количество слов в изложении не устанавливается: участник должен исходить из содержания исходного текста.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Если в изложении менее 150 слов (в подсчет включаются все слова, в том числе и служебные), то выставляется "незачет" за невыполнение </w:t>
      </w:r>
      <w:hyperlink r:id="rId84" w:history="1">
        <w:r>
          <w:rPr>
            <w:rFonts w:ascii="Times New Roman CYR" w:hAnsi="Times New Roman CYR" w:cs="Times New Roman CYR"/>
            <w:color w:val="0000FF"/>
            <w:sz w:val="24"/>
            <w:szCs w:val="24"/>
          </w:rPr>
          <w:t>требования N 1</w:t>
        </w:r>
      </w:hyperlink>
      <w:r>
        <w:rPr>
          <w:rFonts w:ascii="Times New Roman CYR" w:hAnsi="Times New Roman CYR" w:cs="Times New Roman CYR"/>
          <w:sz w:val="24"/>
          <w:szCs w:val="24"/>
        </w:rPr>
        <w:t xml:space="preserve"> и "незачет" за работу в целом (такое итоговое изложение не проверяется по </w:t>
      </w:r>
      <w:hyperlink r:id="rId85" w:history="1">
        <w:r>
          <w:rPr>
            <w:rFonts w:ascii="Times New Roman CYR" w:hAnsi="Times New Roman CYR" w:cs="Times New Roman CYR"/>
            <w:color w:val="0000FF"/>
            <w:sz w:val="24"/>
            <w:szCs w:val="24"/>
          </w:rPr>
          <w:t>требованию N 2</w:t>
        </w:r>
      </w:hyperlink>
      <w:r>
        <w:rPr>
          <w:rFonts w:ascii="Times New Roman CYR" w:hAnsi="Times New Roman CYR" w:cs="Times New Roman CYR"/>
          <w:sz w:val="24"/>
          <w:szCs w:val="24"/>
        </w:rPr>
        <w:t xml:space="preserve"> "Самостоятельность написания итогового сочинения (изложения)" и критериям оценивания).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2. "Самостоятельность написания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Если изложение признано несамостоятельным, то выставляется "незачет" за невыполнение </w:t>
      </w:r>
      <w:hyperlink r:id="rId86"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и "незачет" за работу в целом (такое изложение не проверяется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изложение (подробное), соответствующее установленным требованиям, оценивается по критериям: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87" w:history="1">
        <w:r>
          <w:rPr>
            <w:rFonts w:ascii="Times New Roman CYR" w:hAnsi="Times New Roman CYR" w:cs="Times New Roman CYR"/>
            <w:color w:val="0000FF"/>
            <w:sz w:val="24"/>
            <w:szCs w:val="24"/>
          </w:rPr>
          <w:t>1</w:t>
        </w:r>
      </w:hyperlink>
      <w:r>
        <w:rPr>
          <w:rFonts w:ascii="Times New Roman CYR" w:hAnsi="Times New Roman CYR" w:cs="Times New Roman CYR"/>
          <w:sz w:val="24"/>
          <w:szCs w:val="24"/>
        </w:rPr>
        <w:t>. "Содержание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88" w:history="1">
        <w:r>
          <w:rPr>
            <w:rFonts w:ascii="Times New Roman CYR" w:hAnsi="Times New Roman CYR" w:cs="Times New Roman CYR"/>
            <w:color w:val="0000FF"/>
            <w:sz w:val="24"/>
            <w:szCs w:val="24"/>
          </w:rPr>
          <w:t>2</w:t>
        </w:r>
      </w:hyperlink>
      <w:r>
        <w:rPr>
          <w:rFonts w:ascii="Times New Roman CYR" w:hAnsi="Times New Roman CYR" w:cs="Times New Roman CYR"/>
          <w:sz w:val="24"/>
          <w:szCs w:val="24"/>
        </w:rPr>
        <w:t>. "Логичность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89" w:history="1">
        <w:r>
          <w:rPr>
            <w:rFonts w:ascii="Times New Roman CYR" w:hAnsi="Times New Roman CYR" w:cs="Times New Roman CYR"/>
            <w:color w:val="0000FF"/>
            <w:sz w:val="24"/>
            <w:szCs w:val="24"/>
          </w:rPr>
          <w:t>3</w:t>
        </w:r>
      </w:hyperlink>
      <w:r>
        <w:rPr>
          <w:rFonts w:ascii="Times New Roman CYR" w:hAnsi="Times New Roman CYR" w:cs="Times New Roman CYR"/>
          <w:sz w:val="24"/>
          <w:szCs w:val="24"/>
        </w:rPr>
        <w:t>. "Использование элементов стиля исходного текста";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90" w:history="1">
        <w:r>
          <w:rPr>
            <w:rFonts w:ascii="Times New Roman CYR" w:hAnsi="Times New Roman CYR" w:cs="Times New Roman CYR"/>
            <w:color w:val="0000FF"/>
            <w:sz w:val="24"/>
            <w:szCs w:val="24"/>
          </w:rPr>
          <w:t>4</w:t>
        </w:r>
      </w:hyperlink>
      <w:r>
        <w:rPr>
          <w:rFonts w:ascii="Times New Roman CYR" w:hAnsi="Times New Roman CYR" w:cs="Times New Roman CYR"/>
          <w:sz w:val="24"/>
          <w:szCs w:val="24"/>
        </w:rPr>
        <w:t>. "Качество письменной речи";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91" w:history="1">
        <w:r>
          <w:rPr>
            <w:rFonts w:ascii="Times New Roman CYR" w:hAnsi="Times New Roman CYR" w:cs="Times New Roman CYR"/>
            <w:color w:val="0000FF"/>
            <w:sz w:val="24"/>
            <w:szCs w:val="24"/>
          </w:rPr>
          <w:t>5</w:t>
        </w:r>
      </w:hyperlink>
      <w:r>
        <w:rPr>
          <w:rFonts w:ascii="Times New Roman CYR" w:hAnsi="Times New Roman CYR" w:cs="Times New Roman CYR"/>
          <w:sz w:val="24"/>
          <w:szCs w:val="24"/>
        </w:rPr>
        <w:t>. "Грамотность".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92" w:history="1">
        <w:r>
          <w:rPr>
            <w:rFonts w:ascii="Times New Roman CYR" w:hAnsi="Times New Roman CYR" w:cs="Times New Roman CYR"/>
            <w:color w:val="0000FF"/>
            <w:sz w:val="24"/>
            <w:szCs w:val="24"/>
          </w:rPr>
          <w:t>Критерии N 1</w:t>
        </w:r>
      </w:hyperlink>
      <w:r>
        <w:rPr>
          <w:rFonts w:ascii="Times New Roman CYR" w:hAnsi="Times New Roman CYR" w:cs="Times New Roman CYR"/>
          <w:sz w:val="24"/>
          <w:szCs w:val="24"/>
        </w:rPr>
        <w:t xml:space="preserve"> и </w:t>
      </w:r>
      <w:hyperlink r:id="rId93"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являются основными.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получения "зачета" за итоговое изложение необходимо получить "зачет" по </w:t>
      </w:r>
      <w:hyperlink r:id="rId94" w:history="1">
        <w:r>
          <w:rPr>
            <w:rFonts w:ascii="Times New Roman CYR" w:hAnsi="Times New Roman CYR" w:cs="Times New Roman CYR"/>
            <w:color w:val="0000FF"/>
            <w:sz w:val="24"/>
            <w:szCs w:val="24"/>
          </w:rPr>
          <w:t>критериям N 1</w:t>
        </w:r>
      </w:hyperlink>
      <w:r>
        <w:rPr>
          <w:rFonts w:ascii="Times New Roman CYR" w:hAnsi="Times New Roman CYR" w:cs="Times New Roman CYR"/>
          <w:sz w:val="24"/>
          <w:szCs w:val="24"/>
        </w:rPr>
        <w:t xml:space="preserve"> и </w:t>
      </w:r>
      <w:hyperlink r:id="rId95"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1 "Содержание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Проверяется умение участника передать содержание исходного текста.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2 "Логичность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3 "Использование элементов стиля исходного текста"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Проверяется умение участника сохранить в изложении отдельные элементы стиля исходного текста.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4 "Качество письменной речи"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Проверяется умение участника выражать мысли, используя разнообразную лексику и различные речевые конструкции.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Критерий N 5 "Грамотность" &lt;5&gt;, &lt;6&gt;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&lt;5</w:t>
      </w:r>
      <w:proofErr w:type="gramStart"/>
      <w:r>
        <w:rPr>
          <w:rFonts w:ascii="Times New Roman CYR" w:hAnsi="Times New Roman CYR" w:cs="Times New Roman CYR"/>
          <w:sz w:val="24"/>
          <w:szCs w:val="24"/>
        </w:rPr>
        <w:t>&gt; Н</w:t>
      </w:r>
      <w:proofErr w:type="gramEnd"/>
      <w:r>
        <w:rPr>
          <w:rFonts w:ascii="Times New Roman CYR" w:hAnsi="Times New Roman CYR" w:cs="Times New Roman CYR"/>
          <w:sz w:val="24"/>
          <w:szCs w:val="24"/>
        </w:rPr>
        <w:t xml:space="preserve">а оценку сочинения по </w:t>
      </w:r>
      <w:hyperlink r:id="rId96" w:history="1">
        <w:r>
          <w:rPr>
            <w:rFonts w:ascii="Times New Roman CYR" w:hAnsi="Times New Roman CYR" w:cs="Times New Roman CYR"/>
            <w:color w:val="0000FF"/>
            <w:sz w:val="24"/>
            <w:szCs w:val="24"/>
          </w:rPr>
          <w:t>Критерию N 5</w:t>
        </w:r>
      </w:hyperlink>
      <w:r>
        <w:rPr>
          <w:rFonts w:ascii="Times New Roman CYR" w:hAnsi="Times New Roman CYR" w:cs="Times New Roman CYR"/>
          <w:sz w:val="24"/>
          <w:szCs w:val="24"/>
        </w:rPr>
        <w:t xml:space="preserve"> распространяются положения о негрубых и однотипных ошибках. При оценке грамотности следует учитывать специфику письменной речи глухих и слабослышащих обучающихся, проявляющуюся в "</w:t>
      </w:r>
      <w:proofErr w:type="spellStart"/>
      <w:r>
        <w:rPr>
          <w:rFonts w:ascii="Times New Roman CYR" w:hAnsi="Times New Roman CYR" w:cs="Times New Roman CYR"/>
          <w:sz w:val="24"/>
          <w:szCs w:val="24"/>
        </w:rPr>
        <w:t>аграмматизмах</w:t>
      </w:r>
      <w:proofErr w:type="spellEnd"/>
      <w:r>
        <w:rPr>
          <w:rFonts w:ascii="Times New Roman CYR" w:hAnsi="Times New Roman CYR" w:cs="Times New Roman CYR"/>
          <w:sz w:val="24"/>
          <w:szCs w:val="24"/>
        </w:rPr>
        <w:t xml:space="preserve">", которые должны рассматриваться как однотипные и негрубые ошибки. Дополнительная информация об оценивании по </w:t>
      </w:r>
      <w:hyperlink r:id="rId97" w:history="1">
        <w:r>
          <w:rPr>
            <w:rFonts w:ascii="Times New Roman CYR" w:hAnsi="Times New Roman CYR" w:cs="Times New Roman CYR"/>
            <w:color w:val="0000FF"/>
            <w:sz w:val="24"/>
            <w:szCs w:val="24"/>
          </w:rPr>
          <w:t>Критерию N 5</w:t>
        </w:r>
      </w:hyperlink>
      <w:r>
        <w:rPr>
          <w:rFonts w:ascii="Times New Roman CYR" w:hAnsi="Times New Roman CYR" w:cs="Times New Roman CYR"/>
          <w:sz w:val="24"/>
          <w:szCs w:val="24"/>
        </w:rPr>
        <w:t xml:space="preserve"> представлена в Методических </w:t>
      </w:r>
      <w:hyperlink r:id="rId98" w:history="1">
        <w:r>
          <w:rPr>
            <w:rFonts w:ascii="Times New Roman CYR" w:hAnsi="Times New Roman CYR" w:cs="Times New Roman CYR"/>
            <w:color w:val="0000FF"/>
            <w:sz w:val="24"/>
            <w:szCs w:val="24"/>
          </w:rPr>
          <w:t>рекомендациях</w:t>
        </w:r>
      </w:hyperlink>
      <w:r>
        <w:rPr>
          <w:rFonts w:ascii="Times New Roman CYR" w:hAnsi="Times New Roman CYR" w:cs="Times New Roman CYR"/>
          <w:sz w:val="24"/>
          <w:szCs w:val="24"/>
        </w:rPr>
        <w:t xml:space="preserve"> для экспертов, участвующих в проверке итогового сочинения (изложения) в 2019/2020 учебном году.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&lt;6&gt; 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w:t>
      </w:r>
      <w:hyperlink r:id="rId99" w:history="1">
        <w:r>
          <w:rPr>
            <w:rFonts w:ascii="Times New Roman CYR" w:hAnsi="Times New Roman CYR" w:cs="Times New Roman CYR"/>
            <w:color w:val="0000FF"/>
            <w:sz w:val="24"/>
            <w:szCs w:val="24"/>
          </w:rPr>
          <w:t>Объем</w:t>
        </w:r>
      </w:hyperlink>
      <w:r>
        <w:rPr>
          <w:rFonts w:ascii="Times New Roman CYR" w:hAnsi="Times New Roman CYR" w:cs="Times New Roman CYR"/>
          <w:sz w:val="24"/>
          <w:szCs w:val="24"/>
        </w:rPr>
        <w:t xml:space="preserve"> итогового изложения" и "</w:t>
      </w:r>
      <w:hyperlink r:id="rId100" w:history="1">
        <w:r>
          <w:rPr>
            <w:rFonts w:ascii="Times New Roman CYR" w:hAnsi="Times New Roman CYR" w:cs="Times New Roman CYR"/>
            <w:color w:val="0000FF"/>
            <w:sz w:val="24"/>
            <w:szCs w:val="24"/>
          </w:rPr>
          <w:t>Самостоятельность</w:t>
        </w:r>
      </w:hyperlink>
      <w:r>
        <w:rPr>
          <w:rFonts w:ascii="Times New Roman CYR" w:hAnsi="Times New Roman CYR" w:cs="Times New Roman CYR"/>
          <w:sz w:val="24"/>
          <w:szCs w:val="24"/>
        </w:rPr>
        <w:t xml:space="preserve">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w:t>
      </w:r>
      <w:hyperlink r:id="rId101" w:history="1">
        <w:r>
          <w:rPr>
            <w:rFonts w:ascii="Times New Roman CYR" w:hAnsi="Times New Roman CYR" w:cs="Times New Roman CYR"/>
            <w:color w:val="0000FF"/>
            <w:sz w:val="24"/>
            <w:szCs w:val="24"/>
          </w:rPr>
          <w:t>критериям N 1</w:t>
        </w:r>
      </w:hyperlink>
      <w:r>
        <w:rPr>
          <w:rFonts w:ascii="Times New Roman CYR" w:hAnsi="Times New Roman CYR" w:cs="Times New Roman CYR"/>
          <w:sz w:val="24"/>
          <w:szCs w:val="24"/>
        </w:rPr>
        <w:t xml:space="preserve"> и </w:t>
      </w:r>
      <w:hyperlink r:id="rId102"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а также дополнительно "зачет" по одному из </w:t>
      </w:r>
      <w:hyperlink r:id="rId103" w:history="1">
        <w:r>
          <w:rPr>
            <w:rFonts w:ascii="Times New Roman CYR" w:hAnsi="Times New Roman CYR" w:cs="Times New Roman CYR"/>
            <w:color w:val="0000FF"/>
            <w:sz w:val="24"/>
            <w:szCs w:val="24"/>
          </w:rPr>
          <w:t>критериев N 3</w:t>
        </w:r>
      </w:hyperlink>
      <w:r>
        <w:rPr>
          <w:rFonts w:ascii="Times New Roman CYR" w:hAnsi="Times New Roman CYR" w:cs="Times New Roman CYR"/>
          <w:sz w:val="24"/>
          <w:szCs w:val="24"/>
        </w:rPr>
        <w:t xml:space="preserve"> или </w:t>
      </w:r>
      <w:hyperlink r:id="rId104" w:history="1">
        <w:r>
          <w:rPr>
            <w:rFonts w:ascii="Times New Roman CYR" w:hAnsi="Times New Roman CYR" w:cs="Times New Roman CYR"/>
            <w:color w:val="0000FF"/>
            <w:sz w:val="24"/>
            <w:szCs w:val="24"/>
          </w:rPr>
          <w:t>N 4</w:t>
        </w:r>
      </w:hyperlink>
      <w:r>
        <w:rPr>
          <w:rFonts w:ascii="Times New Roman CYR" w:hAnsi="Times New Roman CYR" w:cs="Times New Roman CYR"/>
          <w:sz w:val="24"/>
          <w:szCs w:val="24"/>
        </w:rPr>
        <w:t xml:space="preserve">. Итоговое изложение в устной форме по </w:t>
      </w:r>
      <w:hyperlink r:id="rId105" w:history="1">
        <w:r>
          <w:rPr>
            <w:rFonts w:ascii="Times New Roman CYR" w:hAnsi="Times New Roman CYR" w:cs="Times New Roman CYR"/>
            <w:color w:val="0000FF"/>
            <w:sz w:val="24"/>
            <w:szCs w:val="24"/>
          </w:rPr>
          <w:t>Критерию N 5</w:t>
        </w:r>
      </w:hyperlink>
      <w:r>
        <w:rPr>
          <w:rFonts w:ascii="Times New Roman CYR" w:hAnsi="Times New Roman CYR" w:cs="Times New Roman CYR"/>
          <w:sz w:val="24"/>
          <w:szCs w:val="24"/>
        </w:rPr>
        <w:t xml:space="preserve"> не проверяется.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Проверяется грамотность участника. "Незачет" ставится при условии, если на 100 слов в среднем приходится в сумме более десяти ошибок: грамматических, орфографических, пунктуационных.</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3. Рекомендуемые критерии оценивания итогового сочинения организациями, реализующими образовательные программы высшего образования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w:t>
      </w:r>
      <w:proofErr w:type="gramStart"/>
      <w:r>
        <w:rPr>
          <w:rFonts w:ascii="Times New Roman CYR" w:hAnsi="Times New Roman CYR" w:cs="Times New Roman CYR"/>
          <w:sz w:val="24"/>
          <w:szCs w:val="24"/>
        </w:rPr>
        <w:t>предложенных</w:t>
      </w:r>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Сочинение оценивается по десяти критериям и с учетом его объема и самостоятельности.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hyperlink r:id="rId106" w:history="1">
        <w:r>
          <w:rPr>
            <w:rFonts w:ascii="Times New Roman CYR" w:hAnsi="Times New Roman CYR" w:cs="Times New Roman CYR"/>
            <w:color w:val="0000FF"/>
            <w:sz w:val="24"/>
            <w:szCs w:val="24"/>
          </w:rPr>
          <w:t>Критерии N 1</w:t>
        </w:r>
      </w:hyperlink>
      <w:r>
        <w:rPr>
          <w:rFonts w:ascii="Times New Roman CYR" w:hAnsi="Times New Roman CYR" w:cs="Times New Roman CYR"/>
          <w:sz w:val="24"/>
          <w:szCs w:val="24"/>
        </w:rPr>
        <w:t xml:space="preserve"> и </w:t>
      </w:r>
      <w:hyperlink r:id="rId107"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являются основными.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Если при проверке сочинения по </w:t>
      </w:r>
      <w:hyperlink r:id="rId108" w:history="1">
        <w:r>
          <w:rPr>
            <w:rFonts w:ascii="Times New Roman CYR" w:hAnsi="Times New Roman CYR" w:cs="Times New Roman CYR"/>
            <w:color w:val="0000FF"/>
            <w:sz w:val="24"/>
            <w:szCs w:val="24"/>
          </w:rPr>
          <w:t>критерию N 1</w:t>
        </w:r>
      </w:hyperlink>
      <w:r>
        <w:rPr>
          <w:rFonts w:ascii="Times New Roman CYR" w:hAnsi="Times New Roman CYR" w:cs="Times New Roman CYR"/>
          <w:sz w:val="24"/>
          <w:szCs w:val="24"/>
        </w:rPr>
        <w:t xml:space="preserve"> или </w:t>
      </w:r>
      <w:hyperlink r:id="rId109"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поставлено 0 баллов, то сочинение дальше не проверяется: по всем остальным критериям выставляется 0 баллов.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8164"/>
        <w:gridCol w:w="907"/>
      </w:tblGrid>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Критерии оценивания</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Баллы</w:t>
            </w:r>
          </w:p>
        </w:tc>
      </w:tr>
      <w:tr w:rsidR="00960E6D">
        <w:tblPrEx>
          <w:tblCellMar>
            <w:top w:w="0" w:type="dxa"/>
            <w:bottom w:w="0" w:type="dxa"/>
          </w:tblCellMar>
        </w:tblPrEx>
        <w:tc>
          <w:tcPr>
            <w:tcW w:w="907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w:t>
            </w:r>
            <w:proofErr w:type="gramStart"/>
            <w:r>
              <w:rPr>
                <w:rFonts w:ascii="Times New Roman CYR" w:hAnsi="Times New Roman CYR" w:cs="Times New Roman CYR"/>
                <w:sz w:val="24"/>
                <w:szCs w:val="24"/>
              </w:rPr>
              <w:t>1</w:t>
            </w:r>
            <w:proofErr w:type="gramEnd"/>
            <w:r>
              <w:rPr>
                <w:rFonts w:ascii="Times New Roman CYR" w:hAnsi="Times New Roman CYR" w:cs="Times New Roman CYR"/>
                <w:sz w:val="24"/>
                <w:szCs w:val="24"/>
              </w:rPr>
              <w:t>. Соответствие теме</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Участник поверхностно рассуждает на предложенную тему или рассуждает на тему, близкую к </w:t>
            </w:r>
            <w:proofErr w:type="gramStart"/>
            <w:r>
              <w:rPr>
                <w:rFonts w:ascii="Times New Roman CYR" w:hAnsi="Times New Roman CYR" w:cs="Times New Roman CYR"/>
                <w:sz w:val="24"/>
                <w:szCs w:val="24"/>
              </w:rPr>
              <w:t>предложенной</w:t>
            </w:r>
            <w:proofErr w:type="gramEnd"/>
            <w:r>
              <w:rPr>
                <w:rFonts w:ascii="Times New Roman CYR" w:hAnsi="Times New Roman CYR" w:cs="Times New Roman CYR"/>
                <w:sz w:val="24"/>
                <w:szCs w:val="24"/>
              </w:rPr>
              <w:t>, коммуникативный замысел сочинения прослеживается</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Сочинение не соответствует теме,</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и/или коммуникативный замысел сочинения не прослеживается</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907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w:t>
            </w:r>
            <w:proofErr w:type="gramStart"/>
            <w:r>
              <w:rPr>
                <w:rFonts w:ascii="Times New Roman CYR" w:hAnsi="Times New Roman CYR" w:cs="Times New Roman CYR"/>
                <w:sz w:val="24"/>
                <w:szCs w:val="24"/>
              </w:rPr>
              <w:t>2</w:t>
            </w:r>
            <w:proofErr w:type="gramEnd"/>
            <w:r>
              <w:rPr>
                <w:rFonts w:ascii="Times New Roman CYR" w:hAnsi="Times New Roman CYR" w:cs="Times New Roman CYR"/>
                <w:sz w:val="24"/>
                <w:szCs w:val="24"/>
              </w:rPr>
              <w:t>. Аргументация. Привлечение литературного материала</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 при раскрытии темы сочинения доказывает свою позицию, формулируя аргументы и подкрепляя их примерами из литературного материала, привлекая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выбор литературного произведения и аспекты его анализа соответствуют формулировке темы, концептуальным тезисам сочинения;</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привлечении двух и более литературных произведений осуществляет сопоставление между ними хотя бы по одной позиции;</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w:t>
            </w:r>
            <w:proofErr w:type="gramStart"/>
            <w:r>
              <w:rPr>
                <w:rFonts w:ascii="Times New Roman CYR" w:hAnsi="Times New Roman CYR" w:cs="Times New Roman CYR"/>
                <w:sz w:val="24"/>
                <w:szCs w:val="24"/>
              </w:rPr>
              <w:t>а(</w:t>
            </w:r>
            <w:proofErr w:type="spellStart"/>
            <w:proofErr w:type="gramEnd"/>
            <w:r>
              <w:rPr>
                <w:rFonts w:ascii="Times New Roman CYR" w:hAnsi="Times New Roman CYR" w:cs="Times New Roman CYR"/>
                <w:sz w:val="24"/>
                <w:szCs w:val="24"/>
              </w:rPr>
              <w:t>ов</w:t>
            </w:r>
            <w:proofErr w:type="spellEnd"/>
            <w:r>
              <w:rPr>
                <w:rFonts w:ascii="Times New Roman CYR" w:hAnsi="Times New Roman CYR" w:cs="Times New Roman CYR"/>
                <w:sz w:val="24"/>
                <w:szCs w:val="24"/>
              </w:rPr>
              <w:t>), при привлечении двух и более литературных произведений не осуществляет сопоставления между ними,</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и/или привлекает литературный материал не вполне уместно с точки зрения выбранной темы,</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и/или ограничивается простым пересказом произведения,</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и/или допущены 2 - 4 фактические ошибки, связанные со знанием литературного материала</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Сочинение написано без опоры на литературный материал или в сочинении </w:t>
            </w:r>
            <w:proofErr w:type="gramStart"/>
            <w:r>
              <w:rPr>
                <w:rFonts w:ascii="Times New Roman CYR" w:hAnsi="Times New Roman CYR" w:cs="Times New Roman CYR"/>
                <w:sz w:val="24"/>
                <w:szCs w:val="24"/>
              </w:rPr>
              <w:t>существенно искажено</w:t>
            </w:r>
            <w:proofErr w:type="gramEnd"/>
            <w:r>
              <w:rPr>
                <w:rFonts w:ascii="Times New Roman CYR" w:hAnsi="Times New Roman CYR" w:cs="Times New Roman CYR"/>
                <w:sz w:val="24"/>
                <w:szCs w:val="24"/>
              </w:rPr>
              <w:t xml:space="preserve"> содержание выбранного текста,</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или литературный материал лишь упоминается в работе (аргументы не подкрепляются примерами из текста, не становятся опорой для рассуждения),</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и/или сочинение содержит 5 и более фактических ошибок, связанных со знанием литературного материала</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907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К3. Композиция</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Сочинение отличается композиционной цельностью, логичностью изложения мыслей и соразмерностью частей, внутри смысловых частей нет </w:t>
            </w:r>
            <w:r>
              <w:rPr>
                <w:rFonts w:ascii="Times New Roman CYR" w:hAnsi="Times New Roman CYR" w:cs="Times New Roman CYR"/>
                <w:sz w:val="24"/>
                <w:szCs w:val="24"/>
              </w:rPr>
              <w:lastRenderedPageBreak/>
              <w:t>нарушений последовательности и необоснованных повторов мысли</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2</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Сочинение отличается композиционной цельностью, его части логически связаны между собой, но внутри смысловых частей есть не более 2 нарушений последовательности и необоснованные повторы мысли,</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и/или в сочинении прослеживается композиционный замысел, но есть не более 2 нарушений композиционной связи между смысловыми частями,</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и/или мысль не развивается</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Логические нарушения мешают пониманию смысла написанного, или отсутствует </w:t>
            </w:r>
            <w:proofErr w:type="spellStart"/>
            <w:r>
              <w:rPr>
                <w:rFonts w:ascii="Times New Roman CYR" w:hAnsi="Times New Roman CYR" w:cs="Times New Roman CYR"/>
                <w:sz w:val="24"/>
                <w:szCs w:val="24"/>
              </w:rPr>
              <w:t>тезисно-доказательная</w:t>
            </w:r>
            <w:proofErr w:type="spellEnd"/>
            <w:r>
              <w:rPr>
                <w:rFonts w:ascii="Times New Roman CYR" w:hAnsi="Times New Roman CYR" w:cs="Times New Roman CYR"/>
                <w:sz w:val="24"/>
                <w:szCs w:val="24"/>
              </w:rPr>
              <w:t xml:space="preserve"> часть</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907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w:t>
            </w:r>
            <w:proofErr w:type="gramStart"/>
            <w:r>
              <w:rPr>
                <w:rFonts w:ascii="Times New Roman CYR" w:hAnsi="Times New Roman CYR" w:cs="Times New Roman CYR"/>
                <w:sz w:val="24"/>
                <w:szCs w:val="24"/>
              </w:rPr>
              <w:t>4</w:t>
            </w:r>
            <w:proofErr w:type="gramEnd"/>
            <w:r>
              <w:rPr>
                <w:rFonts w:ascii="Times New Roman CYR" w:hAnsi="Times New Roman CYR" w:cs="Times New Roman CYR"/>
                <w:sz w:val="24"/>
                <w:szCs w:val="24"/>
              </w:rPr>
              <w:t>. Качество речи</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Низкое качество речи существенно затрудняет понимание смысла и/или сочинение отличается бедностью словаря и однообразием грамматического строя речи</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907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К5. Оригинальность сочинения</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сочинении не продемонстрирован творческий, нестандартный подход, оригинальность стиля</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907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w:t>
            </w:r>
            <w:proofErr w:type="gramStart"/>
            <w:r>
              <w:rPr>
                <w:rFonts w:ascii="Times New Roman CYR" w:hAnsi="Times New Roman CYR" w:cs="Times New Roman CYR"/>
                <w:sz w:val="24"/>
                <w:szCs w:val="24"/>
              </w:rPr>
              <w:t>6</w:t>
            </w:r>
            <w:proofErr w:type="gramEnd"/>
            <w:r>
              <w:rPr>
                <w:rFonts w:ascii="Times New Roman CYR" w:hAnsi="Times New Roman CYR" w:cs="Times New Roman CYR"/>
                <w:sz w:val="24"/>
                <w:szCs w:val="24"/>
              </w:rPr>
              <w:t>. Речевые нормы</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Речевых ошибок нет, или допущено 1 - 2 речевые ошибки</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3 - 4 речевые ошибки</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5 и более речевых ошибок</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w:t>
            </w:r>
            <w:proofErr w:type="gramStart"/>
            <w:r>
              <w:rPr>
                <w:rFonts w:ascii="Times New Roman CYR" w:hAnsi="Times New Roman CYR" w:cs="Times New Roman CYR"/>
                <w:sz w:val="24"/>
                <w:szCs w:val="24"/>
              </w:rPr>
              <w:t>7</w:t>
            </w:r>
            <w:proofErr w:type="gramEnd"/>
            <w:r>
              <w:rPr>
                <w:rFonts w:ascii="Times New Roman CYR" w:hAnsi="Times New Roman CYR" w:cs="Times New Roman CYR"/>
                <w:sz w:val="24"/>
                <w:szCs w:val="24"/>
              </w:rPr>
              <w:t>. Орфографические нормы</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Орфографических ошибок нет, или допущена 1 ошибка</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Допущено 2 - 3 орфографические ошибки</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4 - 5 орфографических ошибок</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более 5 орфографических ошибок</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К8. Пунктуационные нормы</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Пунктуационных ошибок нет, или допущена 1 ошибка</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2 - 3 пунктуационные ошибки</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4 - 5 пунктуационных ошибок</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более 5 пунктуационных ошибок</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w:t>
            </w:r>
            <w:proofErr w:type="gramStart"/>
            <w:r>
              <w:rPr>
                <w:rFonts w:ascii="Times New Roman CYR" w:hAnsi="Times New Roman CYR" w:cs="Times New Roman CYR"/>
                <w:sz w:val="24"/>
                <w:szCs w:val="24"/>
              </w:rPr>
              <w:t>9</w:t>
            </w:r>
            <w:proofErr w:type="gramEnd"/>
            <w:r>
              <w:rPr>
                <w:rFonts w:ascii="Times New Roman CYR" w:hAnsi="Times New Roman CYR" w:cs="Times New Roman CYR"/>
                <w:sz w:val="24"/>
                <w:szCs w:val="24"/>
              </w:rPr>
              <w:t>. Грамматические нормы</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Грамматических ошибок нет, или допущена 1 грамматическая ошибка</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2 - 3 грамматические ошибки</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Допущено 4 и более грамматических ошибок</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907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К10. Фактическая точность в фоновом (не литературном) материале</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Фактические ошибки отсутствуют</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Допущены фактические ошибки (1 и более) в фоновом материале</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960E6D">
        <w:tblPrEx>
          <w:tblCellMar>
            <w:top w:w="0" w:type="dxa"/>
            <w:bottom w:w="0" w:type="dxa"/>
          </w:tblCellMar>
        </w:tblPrEx>
        <w:tc>
          <w:tcPr>
            <w:tcW w:w="816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МАКСИМАЛЬНЫЙ БАЛЛ</w:t>
            </w:r>
          </w:p>
        </w:tc>
        <w:tc>
          <w:tcPr>
            <w:tcW w:w="90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Рекомендации по переводу баллов в 10-балльную шкалу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871"/>
        <w:gridCol w:w="567"/>
        <w:gridCol w:w="567"/>
        <w:gridCol w:w="567"/>
        <w:gridCol w:w="737"/>
        <w:gridCol w:w="850"/>
        <w:gridCol w:w="850"/>
        <w:gridCol w:w="850"/>
        <w:gridCol w:w="552"/>
        <w:gridCol w:w="552"/>
        <w:gridCol w:w="552"/>
        <w:gridCol w:w="553"/>
      </w:tblGrid>
      <w:tr w:rsidR="00960E6D">
        <w:tblPrEx>
          <w:tblCellMar>
            <w:top w:w="0" w:type="dxa"/>
            <w:bottom w:w="0" w:type="dxa"/>
          </w:tblCellMar>
        </w:tblPrEx>
        <w:tc>
          <w:tcPr>
            <w:tcW w:w="187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Отметка по десятибалльной системе</w:t>
            </w: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55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55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55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55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r>
      <w:tr w:rsidR="00960E6D">
        <w:tblPrEx>
          <w:tblCellMar>
            <w:top w:w="0" w:type="dxa"/>
            <w:bottom w:w="0" w:type="dxa"/>
          </w:tblCellMar>
        </w:tblPrEx>
        <w:tc>
          <w:tcPr>
            <w:tcW w:w="1871"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Первичный балл</w:t>
            </w: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0 - 4</w:t>
            </w: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5 - 6</w:t>
            </w:r>
          </w:p>
        </w:tc>
        <w:tc>
          <w:tcPr>
            <w:tcW w:w="56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7 - 8</w:t>
            </w:r>
          </w:p>
        </w:tc>
        <w:tc>
          <w:tcPr>
            <w:tcW w:w="737"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9 - 10</w:t>
            </w: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11 - 12</w:t>
            </w: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13 - 14</w:t>
            </w:r>
          </w:p>
        </w:tc>
        <w:tc>
          <w:tcPr>
            <w:tcW w:w="850"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15 - 16</w:t>
            </w:r>
          </w:p>
        </w:tc>
        <w:tc>
          <w:tcPr>
            <w:tcW w:w="55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55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552"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553"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5</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письму </w:t>
      </w:r>
      <w:proofErr w:type="spellStart"/>
      <w:r>
        <w:rPr>
          <w:rFonts w:ascii="Times New Roman CYR" w:hAnsi="Times New Roman CYR" w:cs="Times New Roman CYR"/>
          <w:sz w:val="24"/>
          <w:szCs w:val="24"/>
        </w:rPr>
        <w:t>Рособрнадзора</w:t>
      </w:r>
      <w:proofErr w:type="spellEnd"/>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24.09.2019 N 10-888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ПРАВИЛА</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ЗАПОЛНЕНИЯ БЛАНКОВ ИТОГОВОГО СОЧИНЕНИЯ (ИЗЛОЖЕНИЯ)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lastRenderedPageBreak/>
        <w:t>В 2019/2020 УЧЕБНОМ ГОДУ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1. Общая часть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Настоящие правила заполнения бланков итогового сочинения (изложения) предназначены </w:t>
      </w:r>
      <w:proofErr w:type="gramStart"/>
      <w:r>
        <w:rPr>
          <w:rFonts w:ascii="Times New Roman CYR" w:hAnsi="Times New Roman CYR" w:cs="Times New Roman CYR"/>
          <w:sz w:val="24"/>
          <w:szCs w:val="24"/>
        </w:rPr>
        <w:t>для</w:t>
      </w:r>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членов комиссии по проведению итогового сочинения (изложения) в образовательных организациях и (или) членов комиссии по проведению итогового сочинения (изложения)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(ОИВ) (далее вместе - комиссия по проведению итогового сочинения (изложения), осуществляющих инструктаж участников итогового сочинения (изложения) в день проведения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экспертов комиссии по проверке итогового сочинения (изложения) в образовательных организациях и (или) экспертов комиссии по проверке итогового сочинения (изложения) в местах, определенных ОИВ (далее вместе - комиссия по проверке итогового сочинения (изложения), осуществляющих проверку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Участники итогового сочинения (изложения) выполняют итоговое сочинение (изложение) на черно-белых бланках регистрации и бланках записи (в том числе бланках записи, выданных дополнительно (далее - дополнительные бланки записи) формата A4.</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2. Основные правила заполнения бланков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Все бланки сочинения (изложения) заполняются </w:t>
      </w:r>
      <w:proofErr w:type="spellStart"/>
      <w:r>
        <w:rPr>
          <w:rFonts w:ascii="Times New Roman CYR" w:hAnsi="Times New Roman CYR" w:cs="Times New Roman CYR"/>
          <w:sz w:val="24"/>
          <w:szCs w:val="24"/>
        </w:rPr>
        <w:t>гелевыми</w:t>
      </w:r>
      <w:proofErr w:type="spellEnd"/>
      <w:r>
        <w:rPr>
          <w:rFonts w:ascii="Times New Roman CYR" w:hAnsi="Times New Roman CYR" w:cs="Times New Roman CYR"/>
          <w:sz w:val="24"/>
          <w:szCs w:val="24"/>
        </w:rPr>
        <w:t xml:space="preserve"> или капиллярными ручками с чернилами черного цвета.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 должен изображать каждую цифру и букву во всех заполняемых полях бланка регистрации и верхней части бланка записи, тщательно копируя образец ее написания из строки с образцами написания символов, расположенной в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Каждое поле в бланках заполняется, начиная с первой позиции (в том числе и поля для занесения фамилии, имени и отчества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участник не имеет информации для заполнения какого-то конкретного поля, он должен оставить это поле пустым (не делать прочерков).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Категорически запрещается: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делать в полях бланков, вне полей бланков какие-либо записи и (или) пометки, не относящиеся к содержанию полей бланков;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использовать для заполнения бланков цветные ручки вместо </w:t>
      </w:r>
      <w:proofErr w:type="spellStart"/>
      <w:r>
        <w:rPr>
          <w:rFonts w:ascii="Times New Roman CYR" w:hAnsi="Times New Roman CYR" w:cs="Times New Roman CYR"/>
          <w:sz w:val="24"/>
          <w:szCs w:val="24"/>
        </w:rPr>
        <w:t>гелевой</w:t>
      </w:r>
      <w:proofErr w:type="spellEnd"/>
      <w:r>
        <w:rPr>
          <w:rFonts w:ascii="Times New Roman CYR" w:hAnsi="Times New Roman CYR" w:cs="Times New Roman CYR"/>
          <w:sz w:val="24"/>
          <w:szCs w:val="24"/>
        </w:rPr>
        <w:t xml:space="preserve"> или капиллярной ручки с чернилами черного цвета, карандаш (даже для черновых записей на бланках), средства для исправления внесенной в бланки информации (корректирующую жидкость, "ластик" и др.).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3. Заполнение бланка регистрации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Бланк регистрации (рис. 1) состоит из трех частей - верхней, средней и нижней.</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1. Бланк регистрации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верхней части бланка регистрации (рис. 2) расположены: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вертикальный и горизонтальный </w:t>
      </w:r>
      <w:proofErr w:type="spellStart"/>
      <w:proofErr w:type="gramStart"/>
      <w:r>
        <w:rPr>
          <w:rFonts w:ascii="Times New Roman CYR" w:hAnsi="Times New Roman CYR" w:cs="Times New Roman CYR"/>
          <w:sz w:val="24"/>
          <w:szCs w:val="24"/>
        </w:rPr>
        <w:t>штрих-коды</w:t>
      </w:r>
      <w:proofErr w:type="spellEnd"/>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поля для рукописного занесения информации;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строка с образцами написания символов.</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2 Верхняя часть бланка регистрации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указанию члена комиссии по проведению итогового сочинения (изложения), осуществляющего инструктаж участников итогового сочинения (изложения), участником заполняются все поля верхней части бланка регистрации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 1).</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68"/>
        <w:gridCol w:w="6803"/>
      </w:tblGrid>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Поля, заполняемые участником</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Указания по заполнению</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региона</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субъекта Российской Федерации в соответствии с кодировкой федерального справочника субъектов Российской Федерации</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образовательной организации</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Класс: номер, буква</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Место проведения</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образовательной организации, в которой участник пишет итоговое сочинение (изложение)</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кабинета</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учебного кабинета, в котором проходит итоговое сочинение (изложение)</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проведения</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проведения сочинения (изложения)</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вида работы</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 сочинение, 21 - изложение</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Наименование вида работы</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Указывается вид работы (сочинение или изложение)</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темы</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Указывается в соответствии с выбранной темой</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Таблица 1. Указание по заполнению полей верхней части</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бланка регистрации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средней части бланка регистрации (рис. 3) расположены поля для записи сведений об участнике.</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3. Сведения об участнике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Поля средней части бланка регистрации заполняются участником самостоятельно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табл. 2).</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268"/>
        <w:gridCol w:w="6803"/>
      </w:tblGrid>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Поля, самостоятельно заполняемые участником</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Указания по заполнению</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Фамилия</w:t>
            </w:r>
          </w:p>
        </w:tc>
        <w:tc>
          <w:tcPr>
            <w:tcW w:w="6803" w:type="dxa"/>
            <w:vMerge w:val="restart"/>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Вносится информация из документа, удостоверяющего личность участника, в соответствии с законодательством Российской Федерации</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Имя</w:t>
            </w:r>
          </w:p>
        </w:tc>
        <w:tc>
          <w:tcPr>
            <w:tcW w:w="6803"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Отчество</w:t>
            </w:r>
          </w:p>
        </w:tc>
        <w:tc>
          <w:tcPr>
            <w:tcW w:w="6803" w:type="dxa"/>
            <w:vMerge/>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Документ</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Буквенные и цифровые значения указать строго в соответствии с данными, указанными в документе, удостоверяющем личность</w:t>
            </w:r>
          </w:p>
        </w:tc>
      </w:tr>
      <w:tr w:rsidR="00960E6D">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vAlign w:val="center"/>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w:t>
            </w:r>
          </w:p>
        </w:tc>
        <w:tc>
          <w:tcPr>
            <w:tcW w:w="680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Буквенные и цифровые значения указать строго в соответствии с данными, указанными в документе, удостоверяющем личность</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Таблица 2. Указания по заполнению полей "Сведения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об участнике"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средней части бланка регистрации также расположена краткая инструкция (рис. 4) по заполнению бланков и выполнению итогового сочинения (изложения), а также поле для подписи участника.</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4. Краткая инструкция по заполнению бланков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4. Заполнение бланков записи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Бланки записи, в том числе бланки записи, выданные дополнительно (дополнительные бланки записи) предназначены для написания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Возможны два варианта печати бланков записи: односторонний и двусторонний. В случае если принтер, используемый для печати бланков итогового сочинения (изложения), позволяет выполнить двустороннюю печать, следует использовать двусторонний бланк. Если нет - односторонний.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Комплект участника содержит один двусторонний бланк записи при двусторонней печати или два односторонних бланка записи при односторонней печати.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верхней части бланка записи (рис. 5) расположены: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вертикальный и горизонтальный </w:t>
      </w:r>
      <w:proofErr w:type="spellStart"/>
      <w:proofErr w:type="gramStart"/>
      <w:r>
        <w:rPr>
          <w:rFonts w:ascii="Times New Roman CYR" w:hAnsi="Times New Roman CYR" w:cs="Times New Roman CYR"/>
          <w:sz w:val="24"/>
          <w:szCs w:val="24"/>
        </w:rPr>
        <w:t>штрих-коды</w:t>
      </w:r>
      <w:proofErr w:type="spellEnd"/>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поля для заполнения участником;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поле "Лист N" заполняется членом комиссии по проведению итогового сочинения (изложения) в случае выдачи участнику дополнительного бланка записи.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Информация для заполнения полей о коде региона, коде вида работы и наименование вида работы, а также номере темы должна быть продублирована с бланка регистрации. "ФИО" участника заполняется прописью. В поле "ФИО участника" при нехватке места участник может внести только фамилию и инициалы.</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5. Лицевая сторона двустороннего бланка записи</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6. Оборотная сторона двустороннего бланка записи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использования двустороннего бланка записи при недостатке места для оформления итогового сочинения (изложения) на лицевой стороне бланка записи участник может продолжить записи на оборотной стороне бланка (рис. 6), сделав внизу лицевой стороны запись "смотри на обороте".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удобства все страницы бланка записи пронумерованы и разлинованы пунктирными линиями.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недостатке места для оформления итогового сочинения (изложения) на основном бланке записи участник может продолжить записи на дополнительном бланке записи, выдаваемом членом комиссии по проведению итогового сочинения </w:t>
      </w:r>
      <w:r>
        <w:rPr>
          <w:rFonts w:ascii="Times New Roman CYR" w:hAnsi="Times New Roman CYR" w:cs="Times New Roman CYR"/>
          <w:sz w:val="24"/>
          <w:szCs w:val="24"/>
        </w:rPr>
        <w:lastRenderedPageBreak/>
        <w:t xml:space="preserve">(изложения) по запросу участника в случае, когда на основном бланке записи (включая его оборотные стороны - в случае двусторонней печати бланка) не осталось места. В случае использования одностороннего бланка записи </w:t>
      </w:r>
      <w:hyperlink r:id="rId110" w:history="1">
        <w:r>
          <w:rPr>
            <w:rFonts w:ascii="Times New Roman CYR" w:hAnsi="Times New Roman CYR" w:cs="Times New Roman CYR"/>
            <w:color w:val="0000FF"/>
            <w:sz w:val="24"/>
            <w:szCs w:val="24"/>
          </w:rPr>
          <w:t>(рис. 7)</w:t>
        </w:r>
      </w:hyperlink>
      <w:r>
        <w:rPr>
          <w:rFonts w:ascii="Times New Roman CYR" w:hAnsi="Times New Roman CYR" w:cs="Times New Roman CYR"/>
          <w:sz w:val="24"/>
          <w:szCs w:val="24"/>
        </w:rPr>
        <w:t xml:space="preserve"> при недостатке места для оформления итогового сочинения (изложения) на лицевой стороне бланка записи участник может продолжить записи на дополнительном бланке записи.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Дополнительный бланк записи выдается членом комиссии по проведению итогового сочинения (изложения) по запросу участника в случае нехватки места.</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7. Лицевая сторона одностороннего бланка записи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5. Заполнение бланка регистрации при проверке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1. Правила заполнения экспертом (техническим специалистом) нижней части копии (оригинала) бланка регистрации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Нижняя часть бланка регистрации заполняется </w:t>
      </w:r>
      <w:proofErr w:type="spellStart"/>
      <w:r>
        <w:rPr>
          <w:rFonts w:ascii="Times New Roman CYR" w:hAnsi="Times New Roman CYR" w:cs="Times New Roman CYR"/>
          <w:sz w:val="24"/>
          <w:szCs w:val="24"/>
        </w:rPr>
        <w:t>гелевой</w:t>
      </w:r>
      <w:proofErr w:type="spellEnd"/>
      <w:r>
        <w:rPr>
          <w:rFonts w:ascii="Times New Roman CYR" w:hAnsi="Times New Roman CYR" w:cs="Times New Roman CYR"/>
          <w:sz w:val="24"/>
          <w:szCs w:val="24"/>
        </w:rPr>
        <w:t xml:space="preserve"> или капиллярной ручкой с чернилами черного цвета.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бланке регистрации отмечаются "X" клетки, соответствующие результатам оценивания работы. "X" должен быть поставлен четко внутри квадрата. Небрежное написание символов может привести к тому, что при автоматизированной обработке символ может быть не распознан или распознан неправильно.</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2. Заполнение поля "Требование к сочинению (изложению)"</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каждого требования должно быть помечено только одно поле: либо "зачет", либо "незачет".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1. "Объем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Если в сочинении менее 250 слов, а в изложении менее 150 слов (в подсчет включаются все слова, в том числе и служебные), то выставляется "незачет" за невыполнение </w:t>
      </w:r>
      <w:hyperlink r:id="rId111" w:history="1">
        <w:r>
          <w:rPr>
            <w:rFonts w:ascii="Times New Roman CYR" w:hAnsi="Times New Roman CYR" w:cs="Times New Roman CYR"/>
            <w:color w:val="0000FF"/>
            <w:sz w:val="24"/>
            <w:szCs w:val="24"/>
          </w:rPr>
          <w:t>требования N 1</w:t>
        </w:r>
      </w:hyperlink>
      <w:r>
        <w:rPr>
          <w:rFonts w:ascii="Times New Roman CYR" w:hAnsi="Times New Roman CYR" w:cs="Times New Roman CYR"/>
          <w:sz w:val="24"/>
          <w:szCs w:val="24"/>
        </w:rPr>
        <w:t xml:space="preserve"> и "незачет" за всю работу в целом (такие итоговые сочинения (изложения) не проверяются по требованию N 2 "Самостоятельность написания итогового сочинения (изложения)" и критериям оценивания).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клетки по всем требованиям (</w:t>
      </w:r>
      <w:hyperlink r:id="rId112" w:history="1">
        <w:r>
          <w:rPr>
            <w:rFonts w:ascii="Times New Roman CYR" w:hAnsi="Times New Roman CYR" w:cs="Times New Roman CYR"/>
            <w:color w:val="0000FF"/>
            <w:sz w:val="24"/>
            <w:szCs w:val="24"/>
          </w:rPr>
          <w:t>N 1</w:t>
        </w:r>
      </w:hyperlink>
      <w:r>
        <w:rPr>
          <w:rFonts w:ascii="Times New Roman CYR" w:hAnsi="Times New Roman CYR" w:cs="Times New Roman CYR"/>
          <w:sz w:val="24"/>
          <w:szCs w:val="24"/>
        </w:rPr>
        <w:t xml:space="preserve"> и </w:t>
      </w:r>
      <w:hyperlink r:id="rId113"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и критериям оценивания выставляется "незачет". </w:t>
      </w:r>
      <w:proofErr w:type="gramStart"/>
      <w:r>
        <w:rPr>
          <w:rFonts w:ascii="Times New Roman CYR" w:hAnsi="Times New Roman CYR" w:cs="Times New Roman CYR"/>
          <w:sz w:val="24"/>
          <w:szCs w:val="24"/>
        </w:rPr>
        <w:t xml:space="preserve">В поле "Результат проверки сочинения (изложения)" ставится "незачет" (см. </w:t>
      </w:r>
      <w:hyperlink r:id="rId114" w:history="1">
        <w:r>
          <w:rPr>
            <w:rFonts w:ascii="Times New Roman CYR" w:hAnsi="Times New Roman CYR" w:cs="Times New Roman CYR"/>
            <w:color w:val="0000FF"/>
            <w:sz w:val="24"/>
            <w:szCs w:val="24"/>
          </w:rPr>
          <w:t>рис. 8</w:t>
        </w:r>
      </w:hyperlink>
      <w:r>
        <w:rPr>
          <w:rFonts w:ascii="Times New Roman CYR" w:hAnsi="Times New Roman CYR" w:cs="Times New Roman CYR"/>
          <w:sz w:val="24"/>
          <w:szCs w:val="24"/>
        </w:rPr>
        <w:t>).</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2. "Самостоятельность написания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выполняется самостоятельно.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изложение: не допускается списывание изложения из какого-либо источника (работа другого участника, исходный текст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Если итоговое сочинение (изложение) признано несамостоятельным, то выставляется "незачет" за невыполнение </w:t>
      </w:r>
      <w:hyperlink r:id="rId115"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и "незачет" за всю работу в целом (такие итоговые сочинения (изложения) не проверяются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Выставляется "незачет" за невыполнение </w:t>
      </w:r>
      <w:hyperlink r:id="rId116"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В клетки по всем критериям оценивания выставляется "незачет". </w:t>
      </w:r>
      <w:proofErr w:type="gramStart"/>
      <w:r>
        <w:rPr>
          <w:rFonts w:ascii="Times New Roman CYR" w:hAnsi="Times New Roman CYR" w:cs="Times New Roman CYR"/>
          <w:sz w:val="24"/>
          <w:szCs w:val="24"/>
        </w:rPr>
        <w:t>В поле "Результат проверки сочинения (изложения)" ставится "незачет" (см. рис. 9).</w:t>
      </w:r>
      <w:proofErr w:type="gramEnd"/>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8. Область для оценки работы</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9. Область для оценки работы</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Если итоговое сочинение (изложение) соответствует </w:t>
      </w:r>
      <w:hyperlink r:id="rId117" w:history="1">
        <w:r>
          <w:rPr>
            <w:rFonts w:ascii="Times New Roman CYR" w:hAnsi="Times New Roman CYR" w:cs="Times New Roman CYR"/>
            <w:color w:val="0000FF"/>
            <w:sz w:val="24"/>
            <w:szCs w:val="24"/>
          </w:rPr>
          <w:t>требованию N 1</w:t>
        </w:r>
      </w:hyperlink>
      <w:r>
        <w:rPr>
          <w:rFonts w:ascii="Times New Roman CYR" w:hAnsi="Times New Roman CYR" w:cs="Times New Roman CYR"/>
          <w:sz w:val="24"/>
          <w:szCs w:val="24"/>
        </w:rPr>
        <w:t xml:space="preserve"> и </w:t>
      </w:r>
      <w:hyperlink r:id="rId118" w:history="1">
        <w:r>
          <w:rPr>
            <w:rFonts w:ascii="Times New Roman CYR" w:hAnsi="Times New Roman CYR" w:cs="Times New Roman CYR"/>
            <w:color w:val="0000FF"/>
            <w:sz w:val="24"/>
            <w:szCs w:val="24"/>
          </w:rPr>
          <w:t>требованию N 2</w:t>
        </w:r>
      </w:hyperlink>
      <w:r>
        <w:rPr>
          <w:rFonts w:ascii="Times New Roman CYR" w:hAnsi="Times New Roman CYR" w:cs="Times New Roman CYR"/>
          <w:sz w:val="24"/>
          <w:szCs w:val="24"/>
        </w:rPr>
        <w:t>, то выставляется "зачет" за выполнение требования N 1 и требования N 2. Указанные сочинения (изложения) далее оцениваются по критериям.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3. Заполнение поля "Результаты оценивания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Для каждого критерия должно быть помечено только одно поле: либо "зачет", либо "незачет" (за исключением заполнения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 Если за итоговое сочинение (изложение) по </w:t>
      </w:r>
      <w:hyperlink r:id="rId119" w:history="1">
        <w:r>
          <w:rPr>
            <w:rFonts w:ascii="Times New Roman CYR" w:hAnsi="Times New Roman CYR" w:cs="Times New Roman CYR"/>
            <w:color w:val="0000FF"/>
            <w:sz w:val="24"/>
            <w:szCs w:val="24"/>
          </w:rPr>
          <w:t>критерию N 1</w:t>
        </w:r>
      </w:hyperlink>
      <w:r>
        <w:rPr>
          <w:rFonts w:ascii="Times New Roman CYR" w:hAnsi="Times New Roman CYR" w:cs="Times New Roman CYR"/>
          <w:sz w:val="24"/>
          <w:szCs w:val="24"/>
        </w:rPr>
        <w:t xml:space="preserve"> выставлен "незачет", то итоговое сочинение (изложение) по </w:t>
      </w:r>
      <w:hyperlink r:id="rId120" w:history="1">
        <w:r>
          <w:rPr>
            <w:rFonts w:ascii="Times New Roman CYR" w:hAnsi="Times New Roman CYR" w:cs="Times New Roman CYR"/>
            <w:color w:val="0000FF"/>
            <w:sz w:val="24"/>
            <w:szCs w:val="24"/>
          </w:rPr>
          <w:t xml:space="preserve">критериям N </w:t>
        </w:r>
        <w:proofErr w:type="spellStart"/>
        <w:r>
          <w:rPr>
            <w:rFonts w:ascii="Times New Roman CYR" w:hAnsi="Times New Roman CYR" w:cs="Times New Roman CYR"/>
            <w:color w:val="0000FF"/>
            <w:sz w:val="24"/>
            <w:szCs w:val="24"/>
          </w:rPr>
          <w:t>N</w:t>
        </w:r>
        <w:proofErr w:type="spellEnd"/>
        <w:r>
          <w:rPr>
            <w:rFonts w:ascii="Times New Roman CYR" w:hAnsi="Times New Roman CYR" w:cs="Times New Roman CYR"/>
            <w:color w:val="0000FF"/>
            <w:sz w:val="24"/>
            <w:szCs w:val="24"/>
          </w:rPr>
          <w:t xml:space="preserve"> 2</w:t>
        </w:r>
      </w:hyperlink>
      <w:r>
        <w:rPr>
          <w:rFonts w:ascii="Times New Roman CYR" w:hAnsi="Times New Roman CYR" w:cs="Times New Roman CYR"/>
          <w:sz w:val="24"/>
          <w:szCs w:val="24"/>
        </w:rPr>
        <w:t xml:space="preserve"> - </w:t>
      </w:r>
      <w:hyperlink r:id="rId121" w:history="1">
        <w:r>
          <w:rPr>
            <w:rFonts w:ascii="Times New Roman CYR" w:hAnsi="Times New Roman CYR" w:cs="Times New Roman CYR"/>
            <w:color w:val="0000FF"/>
            <w:sz w:val="24"/>
            <w:szCs w:val="24"/>
          </w:rPr>
          <w:t>5</w:t>
        </w:r>
      </w:hyperlink>
      <w:r>
        <w:rPr>
          <w:rFonts w:ascii="Times New Roman CYR" w:hAnsi="Times New Roman CYR" w:cs="Times New Roman CYR"/>
          <w:sz w:val="24"/>
          <w:szCs w:val="24"/>
        </w:rPr>
        <w:t xml:space="preserve"> не проверяется. В клетки по всем критериям оценивания выставляется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2. Если за итоговое сочинение (изложение) по </w:t>
      </w:r>
      <w:hyperlink r:id="rId122" w:history="1">
        <w:r>
          <w:rPr>
            <w:rFonts w:ascii="Times New Roman CYR" w:hAnsi="Times New Roman CYR" w:cs="Times New Roman CYR"/>
            <w:color w:val="0000FF"/>
            <w:sz w:val="24"/>
            <w:szCs w:val="24"/>
          </w:rPr>
          <w:t>критерию N 1</w:t>
        </w:r>
      </w:hyperlink>
      <w:r>
        <w:rPr>
          <w:rFonts w:ascii="Times New Roman CYR" w:hAnsi="Times New Roman CYR" w:cs="Times New Roman CYR"/>
          <w:sz w:val="24"/>
          <w:szCs w:val="24"/>
        </w:rPr>
        <w:t xml:space="preserve"> выставлен "зачет", а по </w:t>
      </w:r>
      <w:hyperlink r:id="rId123" w:history="1">
        <w:r>
          <w:rPr>
            <w:rFonts w:ascii="Times New Roman CYR" w:hAnsi="Times New Roman CYR" w:cs="Times New Roman CYR"/>
            <w:color w:val="0000FF"/>
            <w:sz w:val="24"/>
            <w:szCs w:val="24"/>
          </w:rPr>
          <w:t>критерию N 2</w:t>
        </w:r>
      </w:hyperlink>
      <w:r>
        <w:rPr>
          <w:rFonts w:ascii="Times New Roman CYR" w:hAnsi="Times New Roman CYR" w:cs="Times New Roman CYR"/>
          <w:sz w:val="24"/>
          <w:szCs w:val="24"/>
        </w:rPr>
        <w:t xml:space="preserve"> выставлен "незачет", то итоговое сочинение по </w:t>
      </w:r>
      <w:hyperlink r:id="rId124" w:history="1">
        <w:r>
          <w:rPr>
            <w:rFonts w:ascii="Times New Roman CYR" w:hAnsi="Times New Roman CYR" w:cs="Times New Roman CYR"/>
            <w:color w:val="0000FF"/>
            <w:sz w:val="24"/>
            <w:szCs w:val="24"/>
          </w:rPr>
          <w:t xml:space="preserve">критериям N </w:t>
        </w:r>
        <w:proofErr w:type="spellStart"/>
        <w:r>
          <w:rPr>
            <w:rFonts w:ascii="Times New Roman CYR" w:hAnsi="Times New Roman CYR" w:cs="Times New Roman CYR"/>
            <w:color w:val="0000FF"/>
            <w:sz w:val="24"/>
            <w:szCs w:val="24"/>
          </w:rPr>
          <w:t>N</w:t>
        </w:r>
        <w:proofErr w:type="spellEnd"/>
        <w:r>
          <w:rPr>
            <w:rFonts w:ascii="Times New Roman CYR" w:hAnsi="Times New Roman CYR" w:cs="Times New Roman CYR"/>
            <w:color w:val="0000FF"/>
            <w:sz w:val="24"/>
            <w:szCs w:val="24"/>
          </w:rPr>
          <w:t xml:space="preserve"> 3</w:t>
        </w:r>
      </w:hyperlink>
      <w:r>
        <w:rPr>
          <w:rFonts w:ascii="Times New Roman CYR" w:hAnsi="Times New Roman CYR" w:cs="Times New Roman CYR"/>
          <w:sz w:val="24"/>
          <w:szCs w:val="24"/>
        </w:rPr>
        <w:t xml:space="preserve"> - </w:t>
      </w:r>
      <w:hyperlink r:id="rId125" w:history="1">
        <w:r>
          <w:rPr>
            <w:rFonts w:ascii="Times New Roman CYR" w:hAnsi="Times New Roman CYR" w:cs="Times New Roman CYR"/>
            <w:color w:val="0000FF"/>
            <w:sz w:val="24"/>
            <w:szCs w:val="24"/>
          </w:rPr>
          <w:t>5</w:t>
        </w:r>
      </w:hyperlink>
      <w:r>
        <w:rPr>
          <w:rFonts w:ascii="Times New Roman CYR" w:hAnsi="Times New Roman CYR" w:cs="Times New Roman CYR"/>
          <w:sz w:val="24"/>
          <w:szCs w:val="24"/>
        </w:rPr>
        <w:t xml:space="preserve"> не проверяется. В клетки по критериям оценивания </w:t>
      </w:r>
      <w:hyperlink r:id="rId126" w:history="1">
        <w:r>
          <w:rPr>
            <w:rFonts w:ascii="Times New Roman CYR" w:hAnsi="Times New Roman CYR" w:cs="Times New Roman CYR"/>
            <w:color w:val="0000FF"/>
            <w:sz w:val="24"/>
            <w:szCs w:val="24"/>
          </w:rPr>
          <w:t xml:space="preserve">N </w:t>
        </w:r>
        <w:proofErr w:type="spellStart"/>
        <w:r>
          <w:rPr>
            <w:rFonts w:ascii="Times New Roman CYR" w:hAnsi="Times New Roman CYR" w:cs="Times New Roman CYR"/>
            <w:color w:val="0000FF"/>
            <w:sz w:val="24"/>
            <w:szCs w:val="24"/>
          </w:rPr>
          <w:t>N</w:t>
        </w:r>
        <w:proofErr w:type="spellEnd"/>
        <w:r>
          <w:rPr>
            <w:rFonts w:ascii="Times New Roman CYR" w:hAnsi="Times New Roman CYR" w:cs="Times New Roman CYR"/>
            <w:color w:val="0000FF"/>
            <w:sz w:val="24"/>
            <w:szCs w:val="24"/>
          </w:rPr>
          <w:t xml:space="preserve"> 3</w:t>
        </w:r>
      </w:hyperlink>
      <w:r>
        <w:rPr>
          <w:rFonts w:ascii="Times New Roman CYR" w:hAnsi="Times New Roman CYR" w:cs="Times New Roman CYR"/>
          <w:sz w:val="24"/>
          <w:szCs w:val="24"/>
        </w:rPr>
        <w:t xml:space="preserve"> - </w:t>
      </w:r>
      <w:hyperlink r:id="rId127" w:history="1">
        <w:r>
          <w:rPr>
            <w:rFonts w:ascii="Times New Roman CYR" w:hAnsi="Times New Roman CYR" w:cs="Times New Roman CYR"/>
            <w:color w:val="0000FF"/>
            <w:sz w:val="24"/>
            <w:szCs w:val="24"/>
          </w:rPr>
          <w:t>5</w:t>
        </w:r>
      </w:hyperlink>
      <w:r>
        <w:rPr>
          <w:rFonts w:ascii="Times New Roman CYR" w:hAnsi="Times New Roman CYR" w:cs="Times New Roman CYR"/>
          <w:sz w:val="24"/>
          <w:szCs w:val="24"/>
        </w:rPr>
        <w:t xml:space="preserve"> выставляется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 Во всех остальных случаях итоговое сочинение (изложение) проверяется по всем пяти критериям и оценивается по системе "зачет"/"незачет" (например, нельзя не проверять работу по </w:t>
      </w:r>
      <w:hyperlink r:id="rId128" w:history="1">
        <w:r>
          <w:rPr>
            <w:rFonts w:ascii="Times New Roman CYR" w:hAnsi="Times New Roman CYR" w:cs="Times New Roman CYR"/>
            <w:color w:val="0000FF"/>
            <w:sz w:val="24"/>
            <w:szCs w:val="24"/>
          </w:rPr>
          <w:t>критериям К</w:t>
        </w:r>
        <w:proofErr w:type="gramStart"/>
        <w:r>
          <w:rPr>
            <w:rFonts w:ascii="Times New Roman CYR" w:hAnsi="Times New Roman CYR" w:cs="Times New Roman CYR"/>
            <w:color w:val="0000FF"/>
            <w:sz w:val="24"/>
            <w:szCs w:val="24"/>
          </w:rPr>
          <w:t>4</w:t>
        </w:r>
        <w:proofErr w:type="gramEnd"/>
      </w:hyperlink>
      <w:r>
        <w:rPr>
          <w:rFonts w:ascii="Times New Roman CYR" w:hAnsi="Times New Roman CYR" w:cs="Times New Roman CYR"/>
          <w:sz w:val="24"/>
          <w:szCs w:val="24"/>
        </w:rPr>
        <w:t xml:space="preserve"> и </w:t>
      </w:r>
      <w:hyperlink r:id="rId129" w:history="1">
        <w:r>
          <w:rPr>
            <w:rFonts w:ascii="Times New Roman CYR" w:hAnsi="Times New Roman CYR" w:cs="Times New Roman CYR"/>
            <w:color w:val="0000FF"/>
            <w:sz w:val="24"/>
            <w:szCs w:val="24"/>
          </w:rPr>
          <w:t>К5</w:t>
        </w:r>
      </w:hyperlink>
      <w:r>
        <w:rPr>
          <w:rFonts w:ascii="Times New Roman CYR" w:hAnsi="Times New Roman CYR" w:cs="Times New Roman CYR"/>
          <w:sz w:val="24"/>
          <w:szCs w:val="24"/>
        </w:rPr>
        <w:t xml:space="preserve">, если участник получил зачет на основании зачетов по </w:t>
      </w:r>
      <w:hyperlink r:id="rId130" w:history="1">
        <w:r>
          <w:rPr>
            <w:rFonts w:ascii="Times New Roman CYR" w:hAnsi="Times New Roman CYR" w:cs="Times New Roman CYR"/>
            <w:color w:val="0000FF"/>
            <w:sz w:val="24"/>
            <w:szCs w:val="24"/>
          </w:rPr>
          <w:t>критериям К1</w:t>
        </w:r>
      </w:hyperlink>
      <w:r>
        <w:rPr>
          <w:rFonts w:ascii="Times New Roman CYR" w:hAnsi="Times New Roman CYR" w:cs="Times New Roman CYR"/>
          <w:sz w:val="24"/>
          <w:szCs w:val="24"/>
        </w:rPr>
        <w:t xml:space="preserve">, </w:t>
      </w:r>
      <w:hyperlink r:id="rId131" w:history="1">
        <w:r>
          <w:rPr>
            <w:rFonts w:ascii="Times New Roman CYR" w:hAnsi="Times New Roman CYR" w:cs="Times New Roman CYR"/>
            <w:color w:val="0000FF"/>
            <w:sz w:val="24"/>
            <w:szCs w:val="24"/>
          </w:rPr>
          <w:t>К2</w:t>
        </w:r>
      </w:hyperlink>
      <w:r>
        <w:rPr>
          <w:rFonts w:ascii="Times New Roman CYR" w:hAnsi="Times New Roman CYR" w:cs="Times New Roman CYR"/>
          <w:sz w:val="24"/>
          <w:szCs w:val="24"/>
        </w:rPr>
        <w:t xml:space="preserve">, </w:t>
      </w:r>
      <w:hyperlink r:id="rId132" w:history="1">
        <w:r>
          <w:rPr>
            <w:rFonts w:ascii="Times New Roman CYR" w:hAnsi="Times New Roman CYR" w:cs="Times New Roman CYR"/>
            <w:color w:val="0000FF"/>
            <w:sz w:val="24"/>
            <w:szCs w:val="24"/>
          </w:rPr>
          <w:t>К3</w:t>
        </w:r>
      </w:hyperlink>
      <w:r>
        <w:rPr>
          <w:rFonts w:ascii="Times New Roman CYR" w:hAnsi="Times New Roman CYR" w:cs="Times New Roman CYR"/>
          <w:sz w:val="24"/>
          <w:szCs w:val="24"/>
        </w:rPr>
        <w:t>).</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10. Область для оценки работы</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После окончания заполнения бланка регистрации ответственное лицо ставит свою подпись в специально отведенном для этого поле.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6. Заполнение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 эксперту комиссии по проверке итогового сочинения (изложения) поступают копии бланков итогового сочинения (изложения) от участников итогового сочинения (изложения) с внесенной в бланк регистрации отметкой "X" в поле "В устной форме", подтвержденной подписью члена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таком случае оценивание итогового сочинения (изложения) указанной категории участников проводится по двум установленным требованиям "</w:t>
      </w:r>
      <w:hyperlink r:id="rId133" w:history="1">
        <w:r>
          <w:rPr>
            <w:rFonts w:ascii="Times New Roman CYR" w:hAnsi="Times New Roman CYR" w:cs="Times New Roman CYR"/>
            <w:color w:val="0000FF"/>
            <w:sz w:val="24"/>
            <w:szCs w:val="24"/>
          </w:rPr>
          <w:t>Объем</w:t>
        </w:r>
      </w:hyperlink>
      <w:r>
        <w:rPr>
          <w:rFonts w:ascii="Times New Roman CYR" w:hAnsi="Times New Roman CYR" w:cs="Times New Roman CYR"/>
          <w:sz w:val="24"/>
          <w:szCs w:val="24"/>
        </w:rPr>
        <w:t xml:space="preserve"> итогового сочинения (изложения)" и "</w:t>
      </w:r>
      <w:hyperlink r:id="rId134" w:history="1">
        <w:r>
          <w:rPr>
            <w:rFonts w:ascii="Times New Roman CYR" w:hAnsi="Times New Roman CYR" w:cs="Times New Roman CYR"/>
            <w:color w:val="0000FF"/>
            <w:sz w:val="24"/>
            <w:szCs w:val="24"/>
          </w:rPr>
          <w:t>Самостоятельность</w:t>
        </w:r>
      </w:hyperlink>
      <w:r>
        <w:rPr>
          <w:rFonts w:ascii="Times New Roman CYR" w:hAnsi="Times New Roman CYR" w:cs="Times New Roman CYR"/>
          <w:sz w:val="24"/>
          <w:szCs w:val="24"/>
        </w:rPr>
        <w:t xml:space="preserve"> написания итогового сочинения (изложения)". Итоговое сочинение (изложение), соответствующее установленным требованиям, оценивается по критериям. </w:t>
      </w:r>
      <w:proofErr w:type="gramStart"/>
      <w:r>
        <w:rPr>
          <w:rFonts w:ascii="Times New Roman CYR" w:hAnsi="Times New Roman CYR" w:cs="Times New Roman CYR"/>
          <w:sz w:val="24"/>
          <w:szCs w:val="24"/>
        </w:rPr>
        <w:t xml:space="preserve">Для получения "зачета" за итоговое сочинение (изложение) необходимо получить "зачет" по </w:t>
      </w:r>
      <w:hyperlink r:id="rId135" w:history="1">
        <w:r>
          <w:rPr>
            <w:rFonts w:ascii="Times New Roman CYR" w:hAnsi="Times New Roman CYR" w:cs="Times New Roman CYR"/>
            <w:color w:val="0000FF"/>
            <w:sz w:val="24"/>
            <w:szCs w:val="24"/>
          </w:rPr>
          <w:t>критериям N 1</w:t>
        </w:r>
      </w:hyperlink>
      <w:r>
        <w:rPr>
          <w:rFonts w:ascii="Times New Roman CYR" w:hAnsi="Times New Roman CYR" w:cs="Times New Roman CYR"/>
          <w:sz w:val="24"/>
          <w:szCs w:val="24"/>
        </w:rPr>
        <w:t xml:space="preserve"> и </w:t>
      </w:r>
      <w:hyperlink r:id="rId136" w:history="1">
        <w:r>
          <w:rPr>
            <w:rFonts w:ascii="Times New Roman CYR" w:hAnsi="Times New Roman CYR" w:cs="Times New Roman CYR"/>
            <w:color w:val="0000FF"/>
            <w:sz w:val="24"/>
            <w:szCs w:val="24"/>
          </w:rPr>
          <w:t>N 2</w:t>
        </w:r>
      </w:hyperlink>
      <w:r>
        <w:rPr>
          <w:rFonts w:ascii="Times New Roman CYR" w:hAnsi="Times New Roman CYR" w:cs="Times New Roman CYR"/>
          <w:sz w:val="24"/>
          <w:szCs w:val="24"/>
        </w:rPr>
        <w:t xml:space="preserve">, а также </w:t>
      </w:r>
      <w:r>
        <w:rPr>
          <w:rFonts w:ascii="Times New Roman CYR" w:hAnsi="Times New Roman CYR" w:cs="Times New Roman CYR"/>
          <w:sz w:val="24"/>
          <w:szCs w:val="24"/>
        </w:rPr>
        <w:lastRenderedPageBreak/>
        <w:t xml:space="preserve">дополнительно "зачет" по одному из </w:t>
      </w:r>
      <w:hyperlink r:id="rId137" w:history="1">
        <w:r>
          <w:rPr>
            <w:rFonts w:ascii="Times New Roman CYR" w:hAnsi="Times New Roman CYR" w:cs="Times New Roman CYR"/>
            <w:color w:val="0000FF"/>
            <w:sz w:val="24"/>
            <w:szCs w:val="24"/>
          </w:rPr>
          <w:t xml:space="preserve">критериев N </w:t>
        </w:r>
        <w:proofErr w:type="spellStart"/>
        <w:r>
          <w:rPr>
            <w:rFonts w:ascii="Times New Roman CYR" w:hAnsi="Times New Roman CYR" w:cs="Times New Roman CYR"/>
            <w:color w:val="0000FF"/>
            <w:sz w:val="24"/>
            <w:szCs w:val="24"/>
          </w:rPr>
          <w:t>N</w:t>
        </w:r>
        <w:proofErr w:type="spellEnd"/>
        <w:r>
          <w:rPr>
            <w:rFonts w:ascii="Times New Roman CYR" w:hAnsi="Times New Roman CYR" w:cs="Times New Roman CYR"/>
            <w:color w:val="0000FF"/>
            <w:sz w:val="24"/>
            <w:szCs w:val="24"/>
          </w:rPr>
          <w:t xml:space="preserve"> 3</w:t>
        </w:r>
      </w:hyperlink>
      <w:r>
        <w:rPr>
          <w:rFonts w:ascii="Times New Roman CYR" w:hAnsi="Times New Roman CYR" w:cs="Times New Roman CYR"/>
          <w:sz w:val="24"/>
          <w:szCs w:val="24"/>
        </w:rPr>
        <w:t xml:space="preserve"> - </w:t>
      </w:r>
      <w:hyperlink r:id="rId138" w:history="1">
        <w:r>
          <w:rPr>
            <w:rFonts w:ascii="Times New Roman CYR" w:hAnsi="Times New Roman CYR" w:cs="Times New Roman CYR"/>
            <w:color w:val="0000FF"/>
            <w:sz w:val="24"/>
            <w:szCs w:val="24"/>
          </w:rPr>
          <w:t>4</w:t>
        </w:r>
      </w:hyperlink>
      <w:r>
        <w:rPr>
          <w:rFonts w:ascii="Times New Roman CYR" w:hAnsi="Times New Roman CYR" w:cs="Times New Roman CYR"/>
          <w:sz w:val="24"/>
          <w:szCs w:val="24"/>
        </w:rPr>
        <w:t xml:space="preserve">. Такое итоговое сочинение (изложение) по </w:t>
      </w:r>
      <w:hyperlink r:id="rId139" w:history="1">
        <w:r>
          <w:rPr>
            <w:rFonts w:ascii="Times New Roman CYR" w:hAnsi="Times New Roman CYR" w:cs="Times New Roman CYR"/>
            <w:color w:val="0000FF"/>
            <w:sz w:val="24"/>
            <w:szCs w:val="24"/>
          </w:rPr>
          <w:t>критерию N 5</w:t>
        </w:r>
      </w:hyperlink>
      <w:r>
        <w:rPr>
          <w:rFonts w:ascii="Times New Roman CYR" w:hAnsi="Times New Roman CYR" w:cs="Times New Roman CYR"/>
          <w:sz w:val="24"/>
          <w:szCs w:val="24"/>
        </w:rPr>
        <w:t xml:space="preserve"> не проверяется и отметки в соответствующее поле "Критерий 5" не вносятся (остаются пустыми) (см. рис. 11).</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После окончания заполнения бланка регистрации ответственное лицо ставит свою подпись в специально отведенном для этого поле.</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11. Область для оценки работы сочинения (изложения)</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 устной форме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 xml:space="preserve">7. Заполнение полей бланка </w:t>
      </w:r>
      <w:proofErr w:type="gramStart"/>
      <w:r>
        <w:rPr>
          <w:rFonts w:ascii="Arial CYR" w:hAnsi="Arial CYR" w:cs="Arial CYR"/>
          <w:b/>
          <w:bCs/>
          <w:sz w:val="24"/>
          <w:szCs w:val="24"/>
        </w:rPr>
        <w:t>регистрации</w:t>
      </w:r>
      <w:proofErr w:type="gramEnd"/>
      <w:r>
        <w:rPr>
          <w:rFonts w:ascii="Arial CYR" w:hAnsi="Arial CYR" w:cs="Arial CYR"/>
          <w:b/>
          <w:bCs/>
          <w:sz w:val="24"/>
          <w:szCs w:val="24"/>
        </w:rPr>
        <w:t xml:space="preserve">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(рис. 12)</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r:id="rId140" w:history="1">
        <w:r>
          <w:rPr>
            <w:rFonts w:ascii="Times New Roman CYR" w:hAnsi="Times New Roman CYR" w:cs="Times New Roman CYR"/>
            <w:color w:val="0000FF"/>
            <w:sz w:val="24"/>
            <w:szCs w:val="24"/>
          </w:rPr>
          <w:t>(форма ИС-08)</w:t>
        </w:r>
      </w:hyperlink>
      <w:r>
        <w:rPr>
          <w:rFonts w:ascii="Times New Roman CYR" w:hAnsi="Times New Roman CYR" w:cs="Times New Roman CYR"/>
          <w:sz w:val="24"/>
          <w:szCs w:val="24"/>
        </w:rPr>
        <w:t xml:space="preserve">, вносят соответствующую отметку в </w:t>
      </w:r>
      <w:hyperlink r:id="rId141"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w:t>
      </w:r>
      <w:hyperlink r:id="rId142" w:history="1">
        <w:r>
          <w:rPr>
            <w:rFonts w:ascii="Times New Roman CYR" w:hAnsi="Times New Roman CYR" w:cs="Times New Roman CYR"/>
            <w:color w:val="0000FF"/>
            <w:sz w:val="24"/>
            <w:szCs w:val="24"/>
          </w:rPr>
          <w:t>поле</w:t>
        </w:r>
      </w:hyperlink>
      <w:r>
        <w:rPr>
          <w:rFonts w:ascii="Times New Roman CYR" w:hAnsi="Times New Roman CYR" w:cs="Times New Roman CYR"/>
          <w:sz w:val="24"/>
          <w:szCs w:val="24"/>
        </w:rPr>
        <w:t xml:space="preserve">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комиссии по проведению итогового сочинения (изложения).</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12. Заполнение полей нижней части бланка</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регистрации (завершение написания сочинения (изложения)</w:t>
      </w:r>
      <w:proofErr w:type="gramEnd"/>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 уважительным причинам)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 xml:space="preserve">8. Заполнение полей бланка </w:t>
      </w:r>
      <w:proofErr w:type="gramStart"/>
      <w:r>
        <w:rPr>
          <w:rFonts w:ascii="Arial CYR" w:hAnsi="Arial CYR" w:cs="Arial CYR"/>
          <w:b/>
          <w:bCs/>
          <w:sz w:val="24"/>
          <w:szCs w:val="24"/>
        </w:rPr>
        <w:t>регистрации</w:t>
      </w:r>
      <w:proofErr w:type="gramEnd"/>
      <w:r>
        <w:rPr>
          <w:rFonts w:ascii="Arial CYR" w:hAnsi="Arial CYR" w:cs="Arial CYR"/>
          <w:b/>
          <w:bCs/>
          <w:sz w:val="24"/>
          <w:szCs w:val="24"/>
        </w:rPr>
        <w:t xml:space="preserve"> в случае если участник итогового сочинения (изложения) удален с итогового сочинения (изложения) (рис. 13)</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 случае если участник итогового сочинения (изложения) нарушил установленные требования, изложенные в п. 27 Порядка проведения государственной итоговой аттестации по образовательным программам среднего общего образования (приказ </w:t>
      </w:r>
      <w:proofErr w:type="spellStart"/>
      <w:r>
        <w:rPr>
          <w:rFonts w:ascii="Times New Roman CYR" w:hAnsi="Times New Roman CYR" w:cs="Times New Roman CYR"/>
          <w:sz w:val="24"/>
          <w:szCs w:val="24"/>
        </w:rPr>
        <w:t>Минпросвещения</w:t>
      </w:r>
      <w:proofErr w:type="spellEnd"/>
      <w:r>
        <w:rPr>
          <w:rFonts w:ascii="Times New Roman CYR" w:hAnsi="Times New Roman CYR" w:cs="Times New Roman CYR"/>
          <w:sz w:val="24"/>
          <w:szCs w:val="24"/>
        </w:rPr>
        <w:t xml:space="preserve"> Российской Федерации и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 xml:space="preserve"> от 07.11.2018 N 190/1512),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w:t>
      </w:r>
      <w:hyperlink r:id="rId143" w:history="1">
        <w:r>
          <w:rPr>
            <w:rFonts w:ascii="Times New Roman CYR" w:hAnsi="Times New Roman CYR" w:cs="Times New Roman CYR"/>
            <w:color w:val="0000FF"/>
            <w:sz w:val="24"/>
            <w:szCs w:val="24"/>
          </w:rPr>
          <w:t>(форма ИС-09)</w:t>
        </w:r>
      </w:hyperlink>
      <w:r>
        <w:rPr>
          <w:rFonts w:ascii="Times New Roman CYR" w:hAnsi="Times New Roman CYR" w:cs="Times New Roman CYR"/>
          <w:sz w:val="24"/>
          <w:szCs w:val="24"/>
        </w:rPr>
        <w:t xml:space="preserve">, вносит соответствующую отметку в </w:t>
      </w:r>
      <w:hyperlink r:id="rId144"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w:t>
      </w:r>
      <w:hyperlink r:id="rId145" w:history="1">
        <w:r>
          <w:rPr>
            <w:rFonts w:ascii="Times New Roman CYR" w:hAnsi="Times New Roman CYR" w:cs="Times New Roman CYR"/>
            <w:color w:val="0000FF"/>
            <w:sz w:val="24"/>
            <w:szCs w:val="24"/>
          </w:rPr>
          <w:t>поле</w:t>
        </w:r>
      </w:hyperlink>
      <w:r>
        <w:rPr>
          <w:rFonts w:ascii="Times New Roman CYR" w:hAnsi="Times New Roman CYR" w:cs="Times New Roman CYR"/>
          <w:sz w:val="24"/>
          <w:szCs w:val="24"/>
        </w:rPr>
        <w:t xml:space="preserve"> "Удален". Внесение отметки в поле "Удален" подтверждается подписью члена комиссии по проведению итогового сочинения (изложения).</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13. Заполнение полей нижней части бланка регистрации</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(удаление с экзамена)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6</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письму </w:t>
      </w:r>
      <w:proofErr w:type="spellStart"/>
      <w:r>
        <w:rPr>
          <w:rFonts w:ascii="Times New Roman CYR" w:hAnsi="Times New Roman CYR" w:cs="Times New Roman CYR"/>
          <w:sz w:val="24"/>
          <w:szCs w:val="24"/>
        </w:rPr>
        <w:t>Рособрнадзора</w:t>
      </w:r>
      <w:proofErr w:type="spellEnd"/>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24.09.2019 N 10-888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МЕТОДИЧЕСКИЕ РЕКОМЕНДАЦИИ</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ПО ПОДГОТОВКЕ И ПРОВЕДЕНИЮ ИТОГОВОГО СОЧИНЕНИЯ (ИЗЛОЖЕНИЯ)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 xml:space="preserve">ДЛЯ ОБРАЗОВАТЕЛЬНЫХ ОРГАНИЗАЦИЙ, РЕАЛИЗУЮЩИХ </w:t>
      </w:r>
      <w:proofErr w:type="gramStart"/>
      <w:r>
        <w:rPr>
          <w:rFonts w:ascii="Arial CYR" w:hAnsi="Arial CYR" w:cs="Arial CYR"/>
          <w:b/>
          <w:bCs/>
          <w:sz w:val="24"/>
          <w:szCs w:val="24"/>
        </w:rPr>
        <w:t>ОБРАЗОВАТЕЛЬНЫЕ</w:t>
      </w:r>
      <w:proofErr w:type="gramEnd"/>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ПРОГРАММЫ СРЕДНЕГО ОБЩЕГО ОБРАЗОВАНИЯ, В 2019/2020</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proofErr w:type="gramStart"/>
      <w:r>
        <w:rPr>
          <w:rFonts w:ascii="Arial CYR" w:hAnsi="Arial CYR" w:cs="Arial CYR"/>
          <w:b/>
          <w:bCs/>
          <w:sz w:val="24"/>
          <w:szCs w:val="24"/>
        </w:rPr>
        <w:t>УЧЕБНОМ ГОДУ</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 Общий порядок подготовки и проведения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1.1. Общий порядок</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w:t>
      </w:r>
      <w:r>
        <w:rPr>
          <w:rFonts w:ascii="Times New Roman CYR" w:hAnsi="Times New Roman CYR" w:cs="Times New Roman CYR"/>
          <w:sz w:val="24"/>
          <w:szCs w:val="24"/>
        </w:rPr>
        <w:lastRenderedPageBreak/>
        <w:t>исполнительной власти субъектов Российской Федерации, осуществляющими государственное управление в сфере образования (далее - ОИВ) (далее вместе - места проведения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1.2. Комиссии по проведению и проверке итогового сочинения (изложения) в образовательной организации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целях проведения итогового сочинения (изложения)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две недели до проведения итогового сочинения (изложения) руководителю образовательной организации необходимо приказом сформировать составы комиссий образовательной организации.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Руководитель образовательной организации под подпись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ОИВ, а также изложенном в Методических рекомендациях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 xml:space="preserve"> по организации и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 в образовательной организации.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Руководитель образовательной организации формирует составы следующих комиссий образовательной организации в целях создания ОИВ комиссий образовательной организации в соответствии с пунктом 23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Минюстом России 10</w:t>
      </w:r>
      <w:proofErr w:type="gramEnd"/>
      <w:r>
        <w:rPr>
          <w:rFonts w:ascii="Times New Roman CYR" w:hAnsi="Times New Roman CYR" w:cs="Times New Roman CYR"/>
          <w:sz w:val="24"/>
          <w:szCs w:val="24"/>
        </w:rPr>
        <w:t xml:space="preserve"> декабря 2018 г., регистрационный N 52952) (далее - Порядок проведения ГИА-11):</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а) Комиссия по проведению итогового сочинения (изложения), которая осуществляет следующие функции в рамках подготовки и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организует ознакомление под подпись обучающихся и их родителей (законных представителей) с Памяткой о порядке проведения итогового сочинения (изложения)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146" w:history="1">
        <w:r>
          <w:rPr>
            <w:rFonts w:ascii="Times New Roman CYR" w:hAnsi="Times New Roman CYR" w:cs="Times New Roman CYR"/>
            <w:color w:val="0000FF"/>
            <w:sz w:val="24"/>
            <w:szCs w:val="24"/>
          </w:rPr>
          <w:t>приложение 4</w:t>
        </w:r>
      </w:hyperlink>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организует проведение итогового сочинения (изложения) в соответствии с требованиями Порядка проведения ГИА-11), порядком проведения итогового сочинения (изложения), определенным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предоставляет сведения для внесения в региональную информационную систему обеспечения проведения государственной итоговой аттестации </w:t>
      </w:r>
      <w:proofErr w:type="gramStart"/>
      <w:r>
        <w:rPr>
          <w:rFonts w:ascii="Times New Roman CYR" w:hAnsi="Times New Roman CYR" w:cs="Times New Roman CYR"/>
          <w:sz w:val="24"/>
          <w:szCs w:val="24"/>
        </w:rPr>
        <w:t>обучающихся</w:t>
      </w:r>
      <w:proofErr w:type="gramEnd"/>
      <w:r>
        <w:rPr>
          <w:rFonts w:ascii="Times New Roman CYR" w:hAnsi="Times New Roman CYR" w:cs="Times New Roman CYR"/>
          <w:sz w:val="24"/>
          <w:szCs w:val="24"/>
        </w:rPr>
        <w:t>, освоивших основные образовательные программы основного общего и среднего общего образования (далее - РИС);</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информирует обучающихся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определенном ОИВ, в том числе об основаниях для удаления с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а также, если соответствующее решение было принято</w:t>
      </w:r>
      <w:proofErr w:type="gramEnd"/>
      <w:r>
        <w:rPr>
          <w:rFonts w:ascii="Times New Roman CYR" w:hAnsi="Times New Roman CYR" w:cs="Times New Roman CYR"/>
          <w:sz w:val="24"/>
          <w:szCs w:val="24"/>
        </w:rPr>
        <w:t xml:space="preserve"> ОИВ, - об организации перепроверки отдельных сочинений (изложений), о ведении во время проведения итогового сочинения (изложения) видеозаписи;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обеспечивает техническую поддержку проведения и проверки итогового сочинения (изложения), в том числе в соответствии с </w:t>
      </w:r>
      <w:hyperlink r:id="rId147" w:history="1">
        <w:r>
          <w:rPr>
            <w:rFonts w:ascii="Times New Roman CYR" w:hAnsi="Times New Roman CYR" w:cs="Times New Roman CYR"/>
            <w:color w:val="0000FF"/>
            <w:sz w:val="24"/>
            <w:szCs w:val="24"/>
          </w:rPr>
          <w:t>Рекомендациями</w:t>
        </w:r>
      </w:hyperlink>
      <w:r>
        <w:rPr>
          <w:rFonts w:ascii="Times New Roman CYR" w:hAnsi="Times New Roman CYR" w:cs="Times New Roman CYR"/>
          <w:sz w:val="24"/>
          <w:szCs w:val="24"/>
        </w:rPr>
        <w:t xml:space="preserve"> по техническому обеспечению организации и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получает темы сочинений (тексты для итогового изложения) и обеспечивает информационную безопасность;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обеспечивает участников итогового сочинения орфографическими словарями при проведении итогового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обеспечивает участников итогового изложения орфографическими и толковыми словарями при проведении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 Комиссия по проверке итогового сочинения (изложения), которая осуществляет следующие функции в рамках проверки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организует и проводит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программы среднего общего образования, разработанными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организует и проводит повторную проверку итогового сочинения (изложения) </w:t>
      </w:r>
      <w:proofErr w:type="gramStart"/>
      <w:r>
        <w:rPr>
          <w:rFonts w:ascii="Times New Roman CYR" w:hAnsi="Times New Roman CYR" w:cs="Times New Roman CYR"/>
          <w:sz w:val="24"/>
          <w:szCs w:val="24"/>
        </w:rPr>
        <w:t>обучающихся</w:t>
      </w:r>
      <w:proofErr w:type="gramEnd"/>
      <w:r>
        <w:rPr>
          <w:rFonts w:ascii="Times New Roman CYR" w:hAnsi="Times New Roman CYR" w:cs="Times New Roman CYR"/>
          <w:sz w:val="24"/>
          <w:szCs w:val="24"/>
        </w:rPr>
        <w:t xml:space="preserve"> по поручению ОИВ &lt;1&gt;.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&lt;1</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в местах, определенных ОИВ. Порядок подачи такого заявления и организации повторной проверки итогового сочинения (изложения) указанной категории </w:t>
      </w:r>
      <w:proofErr w:type="gramStart"/>
      <w:r>
        <w:rPr>
          <w:rFonts w:ascii="Times New Roman CYR" w:hAnsi="Times New Roman CYR" w:cs="Times New Roman CYR"/>
          <w:sz w:val="24"/>
          <w:szCs w:val="24"/>
        </w:rPr>
        <w:t>обучающихся</w:t>
      </w:r>
      <w:proofErr w:type="gramEnd"/>
      <w:r>
        <w:rPr>
          <w:rFonts w:ascii="Times New Roman CYR" w:hAnsi="Times New Roman CYR" w:cs="Times New Roman CYR"/>
          <w:sz w:val="24"/>
          <w:szCs w:val="24"/>
        </w:rPr>
        <w:t xml:space="preserve"> определяет ОИВ.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Составы указанных комиссий формируются из школьных учителей-предметников, администрации школы. Указанные комиссии должны состоять не менее чем из трех человек в зависимости от количества участников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1.3. Лица, привлекаемые к проведению и проверке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проведения итогового сочинения (изложения) руководителем образовательной организации могут быть определены следующие категории лиц, входящие в состав соответствующих комиссий: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члены комиссии по проведению итогового сочинения (изложения), участвующие в организации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члены (эксперты) комиссии (включая независимых экспертов) по проверке итогового сочинения (изложения), участвующие в проверке итогового сочинения (изложения) (далее - эксперты);</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ответственный</w:t>
      </w:r>
      <w:proofErr w:type="gramEnd"/>
      <w:r>
        <w:rPr>
          <w:rFonts w:ascii="Times New Roman CYR" w:hAnsi="Times New Roman CYR" w:cs="Times New Roman CYR"/>
          <w:sz w:val="24"/>
          <w:szCs w:val="24"/>
        </w:rPr>
        <w:t xml:space="preserve"> из числа членов комиссии по проведению итогового сочинения (изложения)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технический специалист, входящий в состав комиссии по проведению итогового сочинения (изложения),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ассистенты для участников с ограниченными возможностями здоровья (далее - ОВЗ), детей-инвалидов и инвалидов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дежурные из числа членов комиссии по проведению итогового сочинения (изложения), участвующие в организации итогового сочинения (изложения) вне учебных кабинетов;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медицинские работники.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день проведения итогового сочинения (изложения) в местах проведения итогового сочинения (изложения) также могут присутствовать: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общественные наблюдатели &lt;2&gt;;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&lt;2&gt; Общественные наблюдатели свободно перемещаются по месту проведения итогового сочинения (изложения). При этом в аудитории учебном кабинете может находиться один общественный наблюдатель.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представители средств массовой информации &lt;3&gt;;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&lt;3&gt;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предусмотренных </w:t>
      </w:r>
      <w:hyperlink r:id="rId148" w:history="1">
        <w:r>
          <w:rPr>
            <w:rFonts w:ascii="Times New Roman CYR" w:hAnsi="Times New Roman CYR" w:cs="Times New Roman CYR"/>
            <w:color w:val="0000FF"/>
            <w:sz w:val="24"/>
            <w:szCs w:val="24"/>
          </w:rPr>
          <w:t>пунктом 2.1</w:t>
        </w:r>
      </w:hyperlink>
      <w:r>
        <w:rPr>
          <w:rFonts w:ascii="Times New Roman CYR" w:hAnsi="Times New Roman CYR" w:cs="Times New Roman CYR"/>
          <w:sz w:val="24"/>
          <w:szCs w:val="24"/>
        </w:rPr>
        <w:t xml:space="preserve"> Методических рекомендаций.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должностные лица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 xml:space="preserve">, иные лица, определенные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Допуск поименованных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1.4. Категории участников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1.4.1.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1.4.2. Итоговое сочинение в целях использования его результатов при приеме на обучение по программам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и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в образовательные организации высшего образования по желанию также может проводиться </w:t>
      </w:r>
      <w:proofErr w:type="gramStart"/>
      <w:r>
        <w:rPr>
          <w:rFonts w:ascii="Times New Roman CYR" w:hAnsi="Times New Roman CYR" w:cs="Times New Roman CYR"/>
          <w:sz w:val="24"/>
          <w:szCs w:val="24"/>
        </w:rPr>
        <w:t>для</w:t>
      </w:r>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w:t>
      </w:r>
      <w:proofErr w:type="gramEnd"/>
      <w:r>
        <w:rPr>
          <w:rFonts w:ascii="Times New Roman CYR" w:hAnsi="Times New Roman CYR" w:cs="Times New Roman CYR"/>
          <w:sz w:val="24"/>
          <w:szCs w:val="24"/>
        </w:rPr>
        <w:t xml:space="preserve"> иностранных </w:t>
      </w:r>
      <w:proofErr w:type="gramStart"/>
      <w:r>
        <w:rPr>
          <w:rFonts w:ascii="Times New Roman CYR" w:hAnsi="Times New Roman CYR" w:cs="Times New Roman CYR"/>
          <w:sz w:val="24"/>
          <w:szCs w:val="24"/>
        </w:rPr>
        <w:t>организациях</w:t>
      </w:r>
      <w:proofErr w:type="gramEnd"/>
      <w:r>
        <w:rPr>
          <w:rFonts w:ascii="Times New Roman CYR" w:hAnsi="Times New Roman CYR" w:cs="Times New Roman CYR"/>
          <w:sz w:val="24"/>
          <w:szCs w:val="24"/>
        </w:rPr>
        <w:t>, осуществляющих образовательную деятельность (далее вместе - выпускники прошлых лет);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лиц, обучающихся по образовательным программам среднего профессионального образования, не имеющие среднего общего образования (далее - обучающиеся СПО);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 получающих среднее общее образование в иностранных организациях, осуществляющих образовательную деятельность (далее - </w:t>
      </w:r>
      <w:proofErr w:type="gramStart"/>
      <w:r>
        <w:rPr>
          <w:rFonts w:ascii="Times New Roman CYR" w:hAnsi="Times New Roman CYR" w:cs="Times New Roman CYR"/>
          <w:sz w:val="24"/>
          <w:szCs w:val="24"/>
        </w:rPr>
        <w:t>иностранные</w:t>
      </w:r>
      <w:proofErr w:type="gramEnd"/>
      <w:r>
        <w:rPr>
          <w:rFonts w:ascii="Times New Roman CYR" w:hAnsi="Times New Roman CYR" w:cs="Times New Roman CYR"/>
          <w:sz w:val="24"/>
          <w:szCs w:val="24"/>
        </w:rPr>
        <w:t xml:space="preserve"> ОО);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1.4.3. Изложение вправе писать следующие категории лиц:</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с ограниченными возможностями здоровья (далее - ОВЗ), экстерны с ОВЗ;</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 дети-инвалиды и инвалиды, экстерны - дети-инвалиды и инвалиды;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1.4.4. 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(абзац 3 пункта 10 и пункт 19 Порядка проведения ГИА-11).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1.5. Порядок подачи заявления на участие в итоговом сочинении (изложении)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Для участия в итоговом сочинении (изложении) обучающиеся XI (XII) классов подают заявления (</w:t>
      </w:r>
      <w:hyperlink r:id="rId149" w:history="1">
        <w:r>
          <w:rPr>
            <w:rFonts w:ascii="Times New Roman CYR" w:hAnsi="Times New Roman CYR" w:cs="Times New Roman CYR"/>
            <w:color w:val="0000FF"/>
            <w:sz w:val="24"/>
            <w:szCs w:val="24"/>
          </w:rPr>
          <w:t>приложение 1</w:t>
        </w:r>
      </w:hyperlink>
      <w:r>
        <w:rPr>
          <w:rFonts w:ascii="Times New Roman CYR" w:hAnsi="Times New Roman CYR" w:cs="Times New Roman CYR"/>
          <w:sz w:val="24"/>
          <w:szCs w:val="24"/>
        </w:rPr>
        <w:t xml:space="preserve">, </w:t>
      </w:r>
      <w:hyperlink r:id="rId150" w:history="1">
        <w:r>
          <w:rPr>
            <w:rFonts w:ascii="Times New Roman CYR" w:hAnsi="Times New Roman CYR" w:cs="Times New Roman CYR"/>
            <w:color w:val="0000FF"/>
            <w:sz w:val="24"/>
            <w:szCs w:val="24"/>
          </w:rPr>
          <w:t>2</w:t>
        </w:r>
      </w:hyperlink>
      <w:r>
        <w:rPr>
          <w:rFonts w:ascii="Times New Roman CYR" w:hAnsi="Times New Roman CYR" w:cs="Times New Roman CYR"/>
          <w:sz w:val="24"/>
          <w:szCs w:val="24"/>
        </w:rPr>
        <w:t xml:space="preserve">) и согласия на обработку персональных данных </w:t>
      </w:r>
      <w:hyperlink r:id="rId151" w:history="1">
        <w:r>
          <w:rPr>
            <w:rFonts w:ascii="Times New Roman CYR" w:hAnsi="Times New Roman CYR" w:cs="Times New Roman CYR"/>
            <w:color w:val="0000FF"/>
            <w:sz w:val="24"/>
            <w:szCs w:val="24"/>
          </w:rPr>
          <w:t>(приложение 3)</w:t>
        </w:r>
      </w:hyperlink>
      <w:r>
        <w:rPr>
          <w:rFonts w:ascii="Times New Roman CYR" w:hAnsi="Times New Roman CYR" w:cs="Times New Roman CYR"/>
          <w:sz w:val="24"/>
          <w:szCs w:val="24"/>
        </w:rPr>
        <w:t xml:space="preserve">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две недели до начала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Обучающиеся XI (XII) классов с ОВЗ, экстерны с ОВЗ при подаче заявления на участие в итоговом сочинении (изложении) (</w:t>
      </w:r>
      <w:hyperlink r:id="rId152" w:history="1">
        <w:r>
          <w:rPr>
            <w:rFonts w:ascii="Times New Roman CYR" w:hAnsi="Times New Roman CYR" w:cs="Times New Roman CYR"/>
            <w:color w:val="0000FF"/>
            <w:sz w:val="24"/>
            <w:szCs w:val="24"/>
          </w:rPr>
          <w:t>приложение 1</w:t>
        </w:r>
      </w:hyperlink>
      <w:r>
        <w:rPr>
          <w:rFonts w:ascii="Times New Roman CYR" w:hAnsi="Times New Roman CYR" w:cs="Times New Roman CYR"/>
          <w:sz w:val="24"/>
          <w:szCs w:val="24"/>
        </w:rPr>
        <w:t xml:space="preserve">, </w:t>
      </w:r>
      <w:hyperlink r:id="rId153" w:history="1">
        <w:r>
          <w:rPr>
            <w:rFonts w:ascii="Times New Roman CYR" w:hAnsi="Times New Roman CYR" w:cs="Times New Roman CYR"/>
            <w:color w:val="0000FF"/>
            <w:sz w:val="24"/>
            <w:szCs w:val="24"/>
          </w:rPr>
          <w:t>2</w:t>
        </w:r>
      </w:hyperlink>
      <w:r>
        <w:rPr>
          <w:rFonts w:ascii="Times New Roman CYR" w:hAnsi="Times New Roman CYR" w:cs="Times New Roman CYR"/>
          <w:sz w:val="24"/>
          <w:szCs w:val="24"/>
        </w:rPr>
        <w:t xml:space="preserve">) предъявляют копию рекомендаций </w:t>
      </w:r>
      <w:proofErr w:type="spellStart"/>
      <w:r>
        <w:rPr>
          <w:rFonts w:ascii="Times New Roman CYR" w:hAnsi="Times New Roman CYR" w:cs="Times New Roman CYR"/>
          <w:sz w:val="24"/>
          <w:szCs w:val="24"/>
        </w:rPr>
        <w:t>психолого-медико-педагогической</w:t>
      </w:r>
      <w:proofErr w:type="spellEnd"/>
      <w:r>
        <w:rPr>
          <w:rFonts w:ascii="Times New Roman CYR" w:hAnsi="Times New Roman CYR" w:cs="Times New Roman CYR"/>
          <w:sz w:val="24"/>
          <w:szCs w:val="24"/>
        </w:rPr>
        <w:t xml:space="preserve"> комиссии (далее - ПМПК), а обучающиеся XI (XII) классов - дети-инвалиды и инвалиды, экстерны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Лица, перечисленные в </w:t>
      </w:r>
      <w:hyperlink r:id="rId154" w:history="1">
        <w:r>
          <w:rPr>
            <w:rFonts w:ascii="Times New Roman CYR" w:hAnsi="Times New Roman CYR" w:cs="Times New Roman CYR"/>
            <w:color w:val="0000FF"/>
            <w:sz w:val="24"/>
            <w:szCs w:val="24"/>
          </w:rPr>
          <w:t>п. 1.4.2</w:t>
        </w:r>
      </w:hyperlink>
      <w:r>
        <w:rPr>
          <w:rFonts w:ascii="Times New Roman CYR" w:hAnsi="Times New Roman CYR" w:cs="Times New Roman CYR"/>
          <w:sz w:val="24"/>
          <w:szCs w:val="24"/>
        </w:rPr>
        <w:t xml:space="preserve"> Методических рекомендаций,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две недели до даты проведения итогового сочинения подают заявления и согласия на обработку персональных данных в места регистрации для участия в написании итогового сочинения, определяемые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Лица, перечисленные в </w:t>
      </w:r>
      <w:hyperlink r:id="rId155" w:history="1">
        <w:r>
          <w:rPr>
            <w:rFonts w:ascii="Times New Roman CYR" w:hAnsi="Times New Roman CYR" w:cs="Times New Roman CYR"/>
            <w:color w:val="0000FF"/>
            <w:sz w:val="24"/>
            <w:szCs w:val="24"/>
          </w:rPr>
          <w:t>п. 1.4.2</w:t>
        </w:r>
      </w:hyperlink>
      <w:r>
        <w:rPr>
          <w:rFonts w:ascii="Times New Roman CYR" w:hAnsi="Times New Roman CYR" w:cs="Times New Roman CYR"/>
          <w:sz w:val="24"/>
          <w:szCs w:val="24"/>
        </w:rPr>
        <w:t xml:space="preserve"> Методических рекомендаций,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Регистрация лиц </w:t>
      </w:r>
      <w:proofErr w:type="gramStart"/>
      <w:r>
        <w:rPr>
          <w:rFonts w:ascii="Times New Roman CYR" w:hAnsi="Times New Roman CYR" w:cs="Times New Roman CYR"/>
          <w:sz w:val="24"/>
          <w:szCs w:val="24"/>
        </w:rPr>
        <w:t>со справкой об обучении для участия по их желанию в итоговом сочинении</w:t>
      </w:r>
      <w:proofErr w:type="gramEnd"/>
      <w:r>
        <w:rPr>
          <w:rFonts w:ascii="Times New Roman CYR" w:hAnsi="Times New Roman CYR" w:cs="Times New Roman CYR"/>
          <w:sz w:val="24"/>
          <w:szCs w:val="24"/>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Pr>
          <w:rFonts w:ascii="Times New Roman CYR" w:hAnsi="Times New Roman CYR" w:cs="Times New Roman CYR"/>
          <w:sz w:val="24"/>
          <w:szCs w:val="24"/>
        </w:rPr>
        <w:t>обучении по образцу</w:t>
      </w:r>
      <w:proofErr w:type="gramEnd"/>
      <w:r>
        <w:rPr>
          <w:rFonts w:ascii="Times New Roman CYR" w:hAnsi="Times New Roman CYR" w:cs="Times New Roman CYR"/>
          <w:sz w:val="24"/>
          <w:szCs w:val="24"/>
        </w:rPr>
        <w:t>, самостоятельно устанавливаемому организацией, осуществляющей образовательную деятельность.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Лица, перечисленные в </w:t>
      </w:r>
      <w:hyperlink r:id="rId156" w:history="1">
        <w:r>
          <w:rPr>
            <w:rFonts w:ascii="Times New Roman CYR" w:hAnsi="Times New Roman CYR" w:cs="Times New Roman CYR"/>
            <w:color w:val="0000FF"/>
            <w:sz w:val="24"/>
            <w:szCs w:val="24"/>
          </w:rPr>
          <w:t>п. 1.4.2</w:t>
        </w:r>
      </w:hyperlink>
      <w:r>
        <w:rPr>
          <w:rFonts w:ascii="Times New Roman CYR" w:hAnsi="Times New Roman CYR" w:cs="Times New Roman CYR"/>
          <w:sz w:val="24"/>
          <w:szCs w:val="24"/>
        </w:rPr>
        <w:t xml:space="preserve"> настоящих Методических рекомендаций, самостоятельно выбирают дату участия в итоговом сочинении из числа установленных Порядком проведения ГИА-11, которую указывают в заявлении.</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1.6. Сроки и продолжительность написания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проводится в первую среду декабря.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Продолжительность написания итогового сочинения (изложения) составляет 3 часа 55 минут (235 минут).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участников итогового сочинения (изложения) с ОВЗ,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w:t>
      </w:r>
      <w:r>
        <w:rPr>
          <w:rFonts w:ascii="Times New Roman CYR" w:hAnsi="Times New Roman CYR" w:cs="Times New Roman CYR"/>
          <w:sz w:val="24"/>
          <w:szCs w:val="24"/>
        </w:rPr>
        <w:lastRenderedPageBreak/>
        <w:t>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1.7. Повторный допуск к написанию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экстерны, получившие по итоговому сочинению (изложению) неудовлетворительный результат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экстерны, удаленные с итогового сочинения (изложения) за нарушение требований, установленных пунктом 27 Порядка проведения ГИА-11;</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обучающиеся XI (XII) классов, экстерны и лица, перечисленные в </w:t>
      </w:r>
      <w:hyperlink r:id="rId157" w:history="1">
        <w:r>
          <w:rPr>
            <w:rFonts w:ascii="Times New Roman CYR" w:hAnsi="Times New Roman CYR" w:cs="Times New Roman CYR"/>
            <w:color w:val="0000FF"/>
            <w:sz w:val="24"/>
            <w:szCs w:val="24"/>
          </w:rPr>
          <w:t>п. 1.4.2</w:t>
        </w:r>
      </w:hyperlink>
      <w:r>
        <w:rPr>
          <w:rFonts w:ascii="Times New Roman CYR" w:hAnsi="Times New Roman CYR" w:cs="Times New Roman CYR"/>
          <w:sz w:val="24"/>
          <w:szCs w:val="24"/>
        </w:rPr>
        <w:t xml:space="preserve">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подтвержденным документально;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обучающиеся XI (XII) классов, экстерны и лица, перечисленные в </w:t>
      </w:r>
      <w:hyperlink r:id="rId158" w:history="1">
        <w:r>
          <w:rPr>
            <w:rFonts w:ascii="Times New Roman CYR" w:hAnsi="Times New Roman CYR" w:cs="Times New Roman CYR"/>
            <w:color w:val="0000FF"/>
            <w:sz w:val="24"/>
            <w:szCs w:val="24"/>
          </w:rPr>
          <w:t>п. 1.4.2</w:t>
        </w:r>
      </w:hyperlink>
      <w:r>
        <w:rPr>
          <w:rFonts w:ascii="Times New Roman CYR" w:hAnsi="Times New Roman CYR" w:cs="Times New Roman CYR"/>
          <w:sz w:val="24"/>
          <w:szCs w:val="24"/>
        </w:rPr>
        <w:t xml:space="preserve">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ГИА-11.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1.8. Срок действия итогового сочинения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как допуск к ГИА - бессрочно.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Итоговое сочинение в случае представления его при приеме на </w:t>
      </w:r>
      <w:proofErr w:type="gramStart"/>
      <w:r>
        <w:rPr>
          <w:rFonts w:ascii="Times New Roman CYR" w:hAnsi="Times New Roman CYR" w:cs="Times New Roman CYR"/>
          <w:sz w:val="24"/>
          <w:szCs w:val="24"/>
        </w:rPr>
        <w:t>обучение по программам</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и программам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действительно в течение четырех лет, следующих за годом написания такого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Лица, перечисленные в </w:t>
      </w:r>
      <w:hyperlink r:id="rId159" w:history="1">
        <w:r>
          <w:rPr>
            <w:rFonts w:ascii="Times New Roman CYR" w:hAnsi="Times New Roman CYR" w:cs="Times New Roman CYR"/>
            <w:color w:val="0000FF"/>
            <w:sz w:val="24"/>
            <w:szCs w:val="24"/>
          </w:rPr>
          <w:t>п. 1.4.2</w:t>
        </w:r>
      </w:hyperlink>
      <w:r>
        <w:rPr>
          <w:rFonts w:ascii="Times New Roman CYR" w:hAnsi="Times New Roman CYR" w:cs="Times New Roman CYR"/>
          <w:sz w:val="24"/>
          <w:szCs w:val="24"/>
        </w:rPr>
        <w:t xml:space="preserve"> настоящих Методических рекомендаций, могут участвовать в итоговом сочинении, в том числе при наличии у них итогового сочинения прошлых лет.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Лица, перечисленные в </w:t>
      </w:r>
      <w:hyperlink r:id="rId160" w:history="1">
        <w:r>
          <w:rPr>
            <w:rFonts w:ascii="Times New Roman CYR" w:hAnsi="Times New Roman CYR" w:cs="Times New Roman CYR"/>
            <w:color w:val="0000FF"/>
            <w:sz w:val="24"/>
            <w:szCs w:val="24"/>
          </w:rPr>
          <w:t>п. 1.4.2</w:t>
        </w:r>
      </w:hyperlink>
      <w:r>
        <w:rPr>
          <w:rFonts w:ascii="Times New Roman CYR" w:hAnsi="Times New Roman CYR" w:cs="Times New Roman CYR"/>
          <w:sz w:val="24"/>
          <w:szCs w:val="24"/>
        </w:rPr>
        <w:t xml:space="preserve"> настоящих Методических рекомендаций,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2. Порядок проведения итогового сочинения (изложения) в образовательной организации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учебным кабинетам в произвольном порядке (</w:t>
      </w:r>
      <w:hyperlink r:id="rId161" w:history="1">
        <w:r>
          <w:rPr>
            <w:rFonts w:ascii="Times New Roman CYR" w:hAnsi="Times New Roman CYR" w:cs="Times New Roman CYR"/>
            <w:color w:val="0000FF"/>
            <w:sz w:val="24"/>
            <w:szCs w:val="24"/>
          </w:rPr>
          <w:t>форма ИС-04</w:t>
        </w:r>
      </w:hyperlink>
      <w:r>
        <w:rPr>
          <w:rFonts w:ascii="Times New Roman CYR" w:hAnsi="Times New Roman CYR" w:cs="Times New Roman CYR"/>
          <w:sz w:val="24"/>
          <w:szCs w:val="24"/>
        </w:rPr>
        <w:t xml:space="preserve"> "Список участников итогового сочинения (изложения) в ОО (месте проведения)").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Участники итогового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начинается в 10.00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2.1. Организация проведения инструктажа участников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 начала проведения итогового сочинения (изложения) члены комиссии по проведению итогового сочинения (изложения) проводят инструктаж участников.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Инструктаж состоит из двух частей. </w:t>
      </w:r>
      <w:proofErr w:type="gramStart"/>
      <w:r>
        <w:rPr>
          <w:rFonts w:ascii="Times New Roman CYR" w:hAnsi="Times New Roman CYR" w:cs="Times New Roman CYR"/>
          <w:sz w:val="24"/>
          <w:szCs w:val="24"/>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w:t>
      </w:r>
      <w:proofErr w:type="gramEnd"/>
      <w:r>
        <w:rPr>
          <w:rFonts w:ascii="Times New Roman CYR" w:hAnsi="Times New Roman CYR" w:cs="Times New Roman CYR"/>
          <w:sz w:val="24"/>
          <w:szCs w:val="24"/>
        </w:rPr>
        <w:t xml:space="preserve"> не проверяются.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162" w:history="1">
        <w:r>
          <w:rPr>
            <w:rFonts w:ascii="Times New Roman CYR" w:hAnsi="Times New Roman CYR" w:cs="Times New Roman CYR"/>
            <w:color w:val="0000FF"/>
            <w:sz w:val="24"/>
            <w:szCs w:val="24"/>
          </w:rPr>
          <w:t>приложение 7</w:t>
        </w:r>
      </w:hyperlink>
      <w:r>
        <w:rPr>
          <w:rFonts w:ascii="Times New Roman CYR" w:hAnsi="Times New Roman CYR" w:cs="Times New Roman CYR"/>
          <w:sz w:val="24"/>
          <w:szCs w:val="24"/>
        </w:rPr>
        <w:t xml:space="preserve">, </w:t>
      </w:r>
      <w:hyperlink r:id="rId163" w:history="1">
        <w:r>
          <w:rPr>
            <w:rFonts w:ascii="Times New Roman CYR" w:hAnsi="Times New Roman CYR" w:cs="Times New Roman CYR"/>
            <w:color w:val="0000FF"/>
            <w:sz w:val="24"/>
            <w:szCs w:val="24"/>
          </w:rPr>
          <w:t>8</w:t>
        </w:r>
      </w:hyperlink>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изложения выдается члену комиссии по проведению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итогового изложения) (содержательное комментирование тем итогового сочинения и текстов для итогового изложения запрещено).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для изложения) &lt;4&gt;. В бланке записи участники итогового сочинения (изложения) переписывают название выбранной ими темы сочинения (текста для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&lt;4</w:t>
      </w:r>
      <w:proofErr w:type="gramStart"/>
      <w:r>
        <w:rPr>
          <w:rFonts w:ascii="Times New Roman CYR" w:hAnsi="Times New Roman CYR" w:cs="Times New Roman CYR"/>
          <w:sz w:val="24"/>
          <w:szCs w:val="24"/>
        </w:rPr>
        <w:t>&gt; К</w:t>
      </w:r>
      <w:proofErr w:type="gramEnd"/>
      <w:r>
        <w:rPr>
          <w:rFonts w:ascii="Times New Roman CYR" w:hAnsi="Times New Roman CYR" w:cs="Times New Roman CYR"/>
          <w:sz w:val="24"/>
          <w:szCs w:val="24"/>
        </w:rPr>
        <w:t>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для изложения также является уникальным и состоит из трех цифр.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в том числе проверяют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2.2. Начало проведения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После проведения второй части инструктажа члены комиссии по проведению итогового сочинения (изложения) объявляют начало, продолжительность &lt;5&gt;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&lt;5</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ручка (</w:t>
      </w:r>
      <w:proofErr w:type="spellStart"/>
      <w:r>
        <w:rPr>
          <w:rFonts w:ascii="Times New Roman CYR" w:hAnsi="Times New Roman CYR" w:cs="Times New Roman CYR"/>
          <w:sz w:val="24"/>
          <w:szCs w:val="24"/>
        </w:rPr>
        <w:t>гелевая</w:t>
      </w:r>
      <w:proofErr w:type="spellEnd"/>
      <w:r>
        <w:rPr>
          <w:rFonts w:ascii="Times New Roman CYR" w:hAnsi="Times New Roman CYR" w:cs="Times New Roman CYR"/>
          <w:sz w:val="24"/>
          <w:szCs w:val="24"/>
        </w:rPr>
        <w:t xml:space="preserve"> или капиллярная с чернилами черного цвета);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документ, удостоверяющий личность;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лекарства и питание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орфографический словарь для участников итогового сочинения (орфографический и толковый словари для участников итогового изложения), выдаваемый по месту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инструкция для участника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листы бумаги для черновиков, выданные по месту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специальные технические средства (для участников с ОВЗ, детей-инвалидов, инвалидов)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Во время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w:t>
      </w:r>
      <w:hyperlink r:id="rId164" w:history="1">
        <w:r>
          <w:rPr>
            <w:rFonts w:ascii="Times New Roman CYR" w:hAnsi="Times New Roman CYR" w:cs="Times New Roman CYR"/>
            <w:color w:val="0000FF"/>
            <w:sz w:val="24"/>
            <w:szCs w:val="24"/>
          </w:rPr>
          <w:t>(форма ИС-09)</w:t>
        </w:r>
      </w:hyperlink>
      <w:r>
        <w:rPr>
          <w:rFonts w:ascii="Times New Roman CYR" w:hAnsi="Times New Roman CYR" w:cs="Times New Roman CYR"/>
          <w:sz w:val="24"/>
          <w:szCs w:val="24"/>
        </w:rPr>
        <w:t xml:space="preserve">, вносит соответствующую отметку в </w:t>
      </w:r>
      <w:hyperlink r:id="rId165"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w:t>
      </w:r>
      <w:hyperlink r:id="rId166" w:history="1">
        <w:r>
          <w:rPr>
            <w:rFonts w:ascii="Times New Roman CYR" w:hAnsi="Times New Roman CYR" w:cs="Times New Roman CYR"/>
            <w:color w:val="0000FF"/>
            <w:sz w:val="24"/>
            <w:szCs w:val="24"/>
          </w:rPr>
          <w:t>поле</w:t>
        </w:r>
      </w:hyperlink>
      <w:r>
        <w:rPr>
          <w:rFonts w:ascii="Times New Roman CYR" w:hAnsi="Times New Roman CYR" w:cs="Times New Roman CYR"/>
          <w:sz w:val="24"/>
          <w:szCs w:val="24"/>
        </w:rPr>
        <w:t xml:space="preserve"> "Удален". Внесение отметки в поле "Удален" подтверждается подписью члена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r:id="rId167" w:history="1">
        <w:r>
          <w:rPr>
            <w:rFonts w:ascii="Times New Roman CYR" w:hAnsi="Times New Roman CYR" w:cs="Times New Roman CYR"/>
            <w:color w:val="0000FF"/>
            <w:sz w:val="24"/>
            <w:szCs w:val="24"/>
          </w:rPr>
          <w:t>(форма ИС-08)</w:t>
        </w:r>
      </w:hyperlink>
      <w:r>
        <w:rPr>
          <w:rFonts w:ascii="Times New Roman CYR" w:hAnsi="Times New Roman CYR" w:cs="Times New Roman CYR"/>
          <w:sz w:val="24"/>
          <w:szCs w:val="24"/>
        </w:rPr>
        <w:t xml:space="preserve">, вносят соответствующую отметку в </w:t>
      </w:r>
      <w:hyperlink r:id="rId168"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w:t>
      </w:r>
      <w:hyperlink r:id="rId169" w:history="1">
        <w:r>
          <w:rPr>
            <w:rFonts w:ascii="Times New Roman CYR" w:hAnsi="Times New Roman CYR" w:cs="Times New Roman CYR"/>
            <w:color w:val="0000FF"/>
            <w:sz w:val="24"/>
            <w:szCs w:val="24"/>
          </w:rPr>
          <w:t>поле</w:t>
        </w:r>
      </w:hyperlink>
      <w:r>
        <w:rPr>
          <w:rFonts w:ascii="Times New Roman CYR" w:hAnsi="Times New Roman CYR" w:cs="Times New Roman CYR"/>
          <w:sz w:val="24"/>
          <w:szCs w:val="24"/>
        </w:rPr>
        <w:t xml:space="preserve"> "Не закончил" подтверждается подписью члена комиссии по проведению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lastRenderedPageBreak/>
        <w:t>2.3. Завершение проведения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Член комиссии по проведению итогового сочинения (изложения) ставит "Z" &lt;6&gt; в области бланка записи (или дополнительного бланка записи), оставшейся незаполненной.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&lt;6</w:t>
      </w:r>
      <w:proofErr w:type="gramStart"/>
      <w:r>
        <w:rPr>
          <w:rFonts w:ascii="Times New Roman CYR" w:hAnsi="Times New Roman CYR" w:cs="Times New Roman CYR"/>
          <w:sz w:val="24"/>
          <w:szCs w:val="24"/>
        </w:rPr>
        <w:t>&gt; К</w:t>
      </w:r>
      <w:proofErr w:type="gramEnd"/>
      <w:r>
        <w:rPr>
          <w:rFonts w:ascii="Times New Roman CYR" w:hAnsi="Times New Roman CYR" w:cs="Times New Roman CYR"/>
          <w:sz w:val="24"/>
          <w:szCs w:val="24"/>
        </w:rPr>
        <w:t>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Члены комиссии по проведению итогового сочинения (изложения) заполняют отчетные формы, использованные во время проведения сочинения (изложения), а также </w:t>
      </w:r>
      <w:hyperlink r:id="rId170"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Pr>
          <w:rFonts w:ascii="Times New Roman CYR" w:hAnsi="Times New Roman CYR" w:cs="Times New Roman CYR"/>
          <w:sz w:val="24"/>
          <w:szCs w:val="24"/>
        </w:rPr>
        <w:t xml:space="preserve">Копирование бланков итогового сочинения (изложения) с внесенной в бланк регистрации отметкой "X" в поле </w:t>
      </w:r>
      <w:hyperlink r:id="rId171" w:history="1">
        <w:r>
          <w:rPr>
            <w:rFonts w:ascii="Times New Roman CYR" w:hAnsi="Times New Roman CYR" w:cs="Times New Roman CYR"/>
            <w:color w:val="0000FF"/>
            <w:sz w:val="24"/>
            <w:szCs w:val="24"/>
          </w:rPr>
          <w:t>"Не закончил"</w:t>
        </w:r>
      </w:hyperlink>
      <w:r>
        <w:rPr>
          <w:rFonts w:ascii="Times New Roman CYR" w:hAnsi="Times New Roman CYR" w:cs="Times New Roman CYR"/>
          <w:sz w:val="24"/>
          <w:szCs w:val="24"/>
        </w:rPr>
        <w:t xml:space="preserve"> </w:t>
      </w:r>
      <w:hyperlink r:id="rId172" w:history="1">
        <w:r>
          <w:rPr>
            <w:rFonts w:ascii="Times New Roman CYR" w:hAnsi="Times New Roman CYR" w:cs="Times New Roman CYR"/>
            <w:color w:val="0000FF"/>
            <w:sz w:val="24"/>
            <w:szCs w:val="24"/>
          </w:rPr>
          <w:t>("Удален")</w:t>
        </w:r>
      </w:hyperlink>
      <w:r>
        <w:rPr>
          <w:rFonts w:ascii="Times New Roman CYR" w:hAnsi="Times New Roman CYR" w:cs="Times New Roman CYR"/>
          <w:sz w:val="24"/>
          <w:szCs w:val="24"/>
        </w:rPr>
        <w:t>,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Указанные бланки итогового сочинения (изложения) вместе с </w:t>
      </w:r>
      <w:hyperlink r:id="rId173" w:history="1">
        <w:r>
          <w:rPr>
            <w:rFonts w:ascii="Times New Roman CYR" w:hAnsi="Times New Roman CYR" w:cs="Times New Roman CYR"/>
            <w:color w:val="0000FF"/>
            <w:sz w:val="24"/>
            <w:szCs w:val="24"/>
          </w:rPr>
          <w:t>формой ИС-08</w:t>
        </w:r>
      </w:hyperlink>
      <w:r>
        <w:rPr>
          <w:rFonts w:ascii="Times New Roman CYR" w:hAnsi="Times New Roman CYR" w:cs="Times New Roman CYR"/>
          <w:sz w:val="24"/>
          <w:szCs w:val="24"/>
        </w:rPr>
        <w:t xml:space="preserve"> "Акт о досрочном завершении написания итогового сочинения (изложения) по уважительным причинам" или </w:t>
      </w:r>
      <w:hyperlink r:id="rId174" w:history="1">
        <w:r>
          <w:rPr>
            <w:rFonts w:ascii="Times New Roman CYR" w:hAnsi="Times New Roman CYR" w:cs="Times New Roman CYR"/>
            <w:color w:val="0000FF"/>
            <w:sz w:val="24"/>
            <w:szCs w:val="24"/>
          </w:rPr>
          <w:t>формой ИС-09</w:t>
        </w:r>
      </w:hyperlink>
      <w:r>
        <w:rPr>
          <w:rFonts w:ascii="Times New Roman CYR" w:hAnsi="Times New Roman CYR" w:cs="Times New Roman CYR"/>
          <w:sz w:val="24"/>
          <w:szCs w:val="24"/>
        </w:rPr>
        <w:t xml:space="preserve">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Технический специалист передает копии бланков записи на проверку и копии бланков регистрации для внесения результатов проверки экспертам комиссии по проверке итогового сочинения (изложения) (далее - эксперты).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проверять тексты на наличие заимствований,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Технический специалист также может осуществлять проверку соблюдения участниками итогового сочинения (изложения) </w:t>
      </w:r>
      <w:hyperlink r:id="rId175"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w:t>
      </w:r>
      <w:hyperlink r:id="rId176"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 случае сдачи итогового сочинения (изложения) участником сочинения (изложения) в устной форме необходимо обратить внимание на то, что в </w:t>
      </w:r>
      <w:hyperlink r:id="rId177" w:history="1">
        <w:r>
          <w:rPr>
            <w:rFonts w:ascii="Times New Roman CYR" w:hAnsi="Times New Roman CYR" w:cs="Times New Roman CYR"/>
            <w:color w:val="0000FF"/>
            <w:sz w:val="24"/>
            <w:szCs w:val="24"/>
          </w:rPr>
          <w:t>поле</w:t>
        </w:r>
      </w:hyperlink>
      <w:r>
        <w:rPr>
          <w:rFonts w:ascii="Times New Roman CYR" w:hAnsi="Times New Roman CYR" w:cs="Times New Roman CYR"/>
          <w:sz w:val="24"/>
          <w:szCs w:val="24"/>
        </w:rPr>
        <w:t xml:space="preserve"> "В устной форме" должна быть проставлена отметка "X",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3.1. </w:t>
      </w:r>
      <w:proofErr w:type="gramStart"/>
      <w:r>
        <w:rPr>
          <w:rFonts w:ascii="Times New Roman CYR" w:hAnsi="Times New Roman CYR" w:cs="Times New Roman CYR"/>
          <w:sz w:val="24"/>
          <w:szCs w:val="24"/>
        </w:rPr>
        <w:t>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3.4. При проведении итогового сочинения (изложения) при необходимости присутствуют ассистенты &lt;7&gt;,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&lt;7</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w:t>
      </w:r>
      <w:proofErr w:type="gramStart"/>
      <w:r>
        <w:rPr>
          <w:rFonts w:ascii="Times New Roman CYR" w:hAnsi="Times New Roman CYR" w:cs="Times New Roman CYR"/>
          <w:sz w:val="24"/>
          <w:szCs w:val="24"/>
        </w:rPr>
        <w:t>дств св</w:t>
      </w:r>
      <w:proofErr w:type="gramEnd"/>
      <w:r>
        <w:rPr>
          <w:rFonts w:ascii="Times New Roman CYR" w:hAnsi="Times New Roman CYR" w:cs="Times New Roman CYR"/>
          <w:sz w:val="24"/>
          <w:szCs w:val="24"/>
        </w:rPr>
        <w:t>язи, фото-, аудио- и видеоаппаратуры);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переносят итоговое сочинение (изложение) в бланки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оказывают техническую помощь при выполнении итогового сочинения (изложения) на компьютере (настройки на экране; изменение (увеличение) шрифта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вызывают медперсонал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 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специальными техническими средствами.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3.5.1. Для слабослышащих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необходимости привлекается </w:t>
      </w:r>
      <w:proofErr w:type="spellStart"/>
      <w:r>
        <w:rPr>
          <w:rFonts w:ascii="Times New Roman CYR" w:hAnsi="Times New Roman CYR" w:cs="Times New Roman CYR"/>
          <w:sz w:val="24"/>
          <w:szCs w:val="24"/>
        </w:rPr>
        <w:t>ассистент-сурдопереводчик</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3.5.2. Для глухих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необходимости привлекается </w:t>
      </w:r>
      <w:proofErr w:type="spellStart"/>
      <w:r>
        <w:rPr>
          <w:rFonts w:ascii="Times New Roman CYR" w:hAnsi="Times New Roman CYR" w:cs="Times New Roman CYR"/>
          <w:sz w:val="24"/>
          <w:szCs w:val="24"/>
        </w:rPr>
        <w:t>ассистент-сурдопереводчик</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3.5.3. Для участников с нарушением опорно-двигательного аппарата: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3.5.4. Для слепых участников: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Pr>
          <w:rFonts w:ascii="Times New Roman CYR" w:hAnsi="Times New Roman CYR" w:cs="Times New Roman CYR"/>
          <w:sz w:val="24"/>
          <w:szCs w:val="24"/>
        </w:rPr>
        <w:t>брайлевский</w:t>
      </w:r>
      <w:proofErr w:type="spellEnd"/>
      <w:r>
        <w:rPr>
          <w:rFonts w:ascii="Times New Roman CYR" w:hAnsi="Times New Roman CYR" w:cs="Times New Roman CYR"/>
          <w:sz w:val="24"/>
          <w:szCs w:val="24"/>
        </w:rPr>
        <w:t xml:space="preserve"> прибор и грифель, </w:t>
      </w:r>
      <w:proofErr w:type="spellStart"/>
      <w:r>
        <w:rPr>
          <w:rFonts w:ascii="Times New Roman CYR" w:hAnsi="Times New Roman CYR" w:cs="Times New Roman CYR"/>
          <w:sz w:val="24"/>
          <w:szCs w:val="24"/>
        </w:rPr>
        <w:t>брайлевская</w:t>
      </w:r>
      <w:proofErr w:type="spellEnd"/>
      <w:r>
        <w:rPr>
          <w:rFonts w:ascii="Times New Roman CYR" w:hAnsi="Times New Roman CYR" w:cs="Times New Roman CYR"/>
          <w:sz w:val="24"/>
          <w:szCs w:val="24"/>
        </w:rPr>
        <w:t xml:space="preserve"> печатная машинка, специальные чертежные инструменты), компьютер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выполняется рельефно-точечным шрифтом Брайля в специально предусмотренных тетрадях или на компьютере.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3.5.5. Для слабовидящих: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темы итогового сочинения (тексты для итогового изложения), бланки сочинения (изложения) копируются в увеличенном размере (формат A4 с размером шрифта не менее 18 </w:t>
      </w:r>
      <w:proofErr w:type="spellStart"/>
      <w:r>
        <w:rPr>
          <w:rFonts w:ascii="Times New Roman CYR" w:hAnsi="Times New Roman CYR" w:cs="Times New Roman CYR"/>
          <w:sz w:val="24"/>
          <w:szCs w:val="24"/>
        </w:rPr>
        <w:t>Bold</w:t>
      </w:r>
      <w:proofErr w:type="spellEnd"/>
      <w:r>
        <w:rPr>
          <w:rFonts w:ascii="Times New Roman CYR" w:hAnsi="Times New Roman CYR" w:cs="Times New Roman CYR"/>
          <w:sz w:val="24"/>
          <w:szCs w:val="24"/>
        </w:rPr>
        <w:t xml:space="preserve"> (полужирный);</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3.5.6. Для участников итогового изложения с тяжелыми нарушениями речи, с задержкой психического развития, с расстройствами </w:t>
      </w:r>
      <w:proofErr w:type="spellStart"/>
      <w:r>
        <w:rPr>
          <w:rFonts w:ascii="Times New Roman CYR" w:hAnsi="Times New Roman CYR" w:cs="Times New Roman CYR"/>
          <w:sz w:val="24"/>
          <w:szCs w:val="24"/>
        </w:rPr>
        <w:t>аутистического</w:t>
      </w:r>
      <w:proofErr w:type="spellEnd"/>
      <w:r>
        <w:rPr>
          <w:rFonts w:ascii="Times New Roman CYR" w:hAnsi="Times New Roman CYR" w:cs="Times New Roman CYR"/>
          <w:sz w:val="24"/>
          <w:szCs w:val="24"/>
        </w:rPr>
        <w:t xml:space="preserve"> спектра, с нарушениями опорно-двигательного аппарата, слепых, слабовидящих, глухих, позднооглохших и слабослышащих участников итогового изложения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и участники приступают к написанию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Pr>
          <w:rFonts w:ascii="Times New Roman CYR" w:hAnsi="Times New Roman CYR" w:cs="Times New Roman CYR"/>
          <w:sz w:val="24"/>
          <w:szCs w:val="24"/>
        </w:rPr>
        <w:t>осуществлен</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сурдоперевод</w:t>
      </w:r>
      <w:proofErr w:type="spellEnd"/>
      <w:r>
        <w:rPr>
          <w:rFonts w:ascii="Times New Roman CYR" w:hAnsi="Times New Roman CYR" w:cs="Times New Roman CYR"/>
          <w:sz w:val="24"/>
          <w:szCs w:val="24"/>
        </w:rPr>
        <w:t xml:space="preserve"> текста для итогового изложения (о необходимости обеспечения </w:t>
      </w:r>
      <w:proofErr w:type="spellStart"/>
      <w:r>
        <w:rPr>
          <w:rFonts w:ascii="Times New Roman CYR" w:hAnsi="Times New Roman CYR" w:cs="Times New Roman CYR"/>
          <w:sz w:val="24"/>
          <w:szCs w:val="24"/>
        </w:rPr>
        <w:t>сурдоперевода</w:t>
      </w:r>
      <w:proofErr w:type="spellEnd"/>
      <w:r>
        <w:rPr>
          <w:rFonts w:ascii="Times New Roman CYR" w:hAnsi="Times New Roman CYR" w:cs="Times New Roman CYR"/>
          <w:sz w:val="24"/>
          <w:szCs w:val="24"/>
        </w:rPr>
        <w:t xml:space="preserve"> текста для итогового изложения сообщается во время подачи заявления на участие в итоговом изложении).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Участники итогового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3.6.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3.7.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Устное сочинение (изложение) участников записывается на </w:t>
      </w:r>
      <w:proofErr w:type="spellStart"/>
      <w:r>
        <w:rPr>
          <w:rFonts w:ascii="Times New Roman CYR" w:hAnsi="Times New Roman CYR" w:cs="Times New Roman CYR"/>
          <w:sz w:val="24"/>
          <w:szCs w:val="24"/>
        </w:rPr>
        <w:t>флеш-носитель</w:t>
      </w:r>
      <w:proofErr w:type="spellEnd"/>
      <w:r>
        <w:rPr>
          <w:rFonts w:ascii="Times New Roman CYR" w:hAnsi="Times New Roman CYR" w:cs="Times New Roman CYR"/>
          <w:sz w:val="24"/>
          <w:szCs w:val="24"/>
        </w:rPr>
        <w:t>.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"X"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Pr>
          <w:rFonts w:ascii="Times New Roman CYR" w:hAnsi="Times New Roman CYR" w:cs="Times New Roman CYR"/>
          <w:sz w:val="24"/>
          <w:szCs w:val="24"/>
        </w:rPr>
        <w:t xml:space="preserve"> В </w:t>
      </w:r>
      <w:hyperlink r:id="rId178"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w:t>
      </w:r>
      <w:hyperlink r:id="rId179" w:history="1">
        <w:r>
          <w:rPr>
            <w:rFonts w:ascii="Times New Roman CYR" w:hAnsi="Times New Roman CYR" w:cs="Times New Roman CYR"/>
            <w:color w:val="0000FF"/>
            <w:sz w:val="24"/>
            <w:szCs w:val="24"/>
          </w:rPr>
          <w:t>поле</w:t>
        </w:r>
      </w:hyperlink>
      <w:r>
        <w:rPr>
          <w:rFonts w:ascii="Times New Roman CYR" w:hAnsi="Times New Roman CYR" w:cs="Times New Roman CYR"/>
          <w:sz w:val="24"/>
          <w:szCs w:val="24"/>
        </w:rPr>
        <w:t xml:space="preserve"> "Сдавал в устной форме (ОВЗ)".</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4. Инструктивные материалы для лиц, привлекаемых к проведению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4.1. Инструкция для руководителя образовательной организации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На этапе подготовки к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Руководитель должен ознакомиться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нормативными правовыми документами, регламентирующими проведение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порядком проведения итогового сочинения (изложения) на территории субъекта Российской Федерации, </w:t>
      </w:r>
      <w:proofErr w:type="gramStart"/>
      <w:r>
        <w:rPr>
          <w:rFonts w:ascii="Times New Roman CYR" w:hAnsi="Times New Roman CYR" w:cs="Times New Roman CYR"/>
          <w:sz w:val="24"/>
          <w:szCs w:val="24"/>
        </w:rPr>
        <w:t>определенном</w:t>
      </w:r>
      <w:proofErr w:type="gramEnd"/>
      <w:r>
        <w:rPr>
          <w:rFonts w:ascii="Times New Roman CYR" w:hAnsi="Times New Roman CYR" w:cs="Times New Roman CYR"/>
          <w:sz w:val="24"/>
          <w:szCs w:val="24"/>
        </w:rPr>
        <w:t xml:space="preserve">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методическими материалами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 рекомендуемыми к использованию при организации и проведении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правилами заполнения бланков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целях проведения итогового сочинения (изложения)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две недели до проведения итогового сочинения (изложения) руководителю образовательной организации необходимо: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организовать регистрацию обучающихся XI (XII) классов, экстернов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определить изменения текущего расписания занятий образовательной организации в дни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 рекомендуемых к использованию при организации и проведении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организовать ознакомление обучающихся и их родителей (законных представителей) с Памяткой о порядке проведения итогового сочинения (изложения)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180" w:history="1">
        <w:r>
          <w:rPr>
            <w:rFonts w:ascii="Times New Roman CYR" w:hAnsi="Times New Roman CYR" w:cs="Times New Roman CYR"/>
            <w:color w:val="0000FF"/>
            <w:sz w:val="24"/>
            <w:szCs w:val="24"/>
          </w:rPr>
          <w:t>приложение 4</w:t>
        </w:r>
      </w:hyperlink>
      <w:r>
        <w:rPr>
          <w:rFonts w:ascii="Times New Roman CYR" w:hAnsi="Times New Roman CYR" w:cs="Times New Roman CYR"/>
          <w:sz w:val="24"/>
          <w:szCs w:val="24"/>
        </w:rPr>
        <w:t>).</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 xml:space="preserve">Не </w:t>
      </w:r>
      <w:proofErr w:type="gramStart"/>
      <w:r>
        <w:rPr>
          <w:rFonts w:ascii="Arial CYR" w:hAnsi="Arial CYR" w:cs="Arial CYR"/>
          <w:b/>
          <w:bCs/>
          <w:sz w:val="24"/>
          <w:szCs w:val="24"/>
        </w:rPr>
        <w:t>позднее</w:t>
      </w:r>
      <w:proofErr w:type="gramEnd"/>
      <w:r>
        <w:rPr>
          <w:rFonts w:ascii="Arial CYR" w:hAnsi="Arial CYR" w:cs="Arial CYR"/>
          <w:b/>
          <w:bCs/>
          <w:sz w:val="24"/>
          <w:szCs w:val="24"/>
        </w:rPr>
        <w:t xml:space="preserve"> чем за день до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провести проверку готовности образовательной организации к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проверить наличие часов, находящихся в поле зрения участников, в каждом кабинете, с проведением проверки их работоспособности;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проверить наличие места для хранения личных вещей участников итогового сочинения (изложения), которое может быть организовано в учебном кабинете, где проводится итоговое сочинение (изложение);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подготовить листы бумаги для черновиков на каждого участника итогового сочинения (изложения) (минимальное количество - два листа), а также дополнительные листы бумаги для черновиков;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181" w:history="1">
        <w:r>
          <w:rPr>
            <w:rFonts w:ascii="Times New Roman CYR" w:hAnsi="Times New Roman CYR" w:cs="Times New Roman CYR"/>
            <w:color w:val="0000FF"/>
            <w:sz w:val="24"/>
            <w:szCs w:val="24"/>
          </w:rPr>
          <w:t>Приложение 5</w:t>
        </w:r>
      </w:hyperlink>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подготовить инструкции для участников итогового сочинения (изложения) (на каждого участника)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182" w:history="1">
        <w:r>
          <w:rPr>
            <w:rFonts w:ascii="Times New Roman CYR" w:hAnsi="Times New Roman CYR" w:cs="Times New Roman CYR"/>
            <w:color w:val="0000FF"/>
            <w:sz w:val="24"/>
            <w:szCs w:val="24"/>
          </w:rPr>
          <w:t>приложение 7</w:t>
        </w:r>
      </w:hyperlink>
      <w:r>
        <w:rPr>
          <w:rFonts w:ascii="Times New Roman CYR" w:hAnsi="Times New Roman CYR" w:cs="Times New Roman CYR"/>
          <w:sz w:val="24"/>
          <w:szCs w:val="24"/>
        </w:rPr>
        <w:t xml:space="preserve">, </w:t>
      </w:r>
      <w:hyperlink r:id="rId183" w:history="1">
        <w:r>
          <w:rPr>
            <w:rFonts w:ascii="Times New Roman CYR" w:hAnsi="Times New Roman CYR" w:cs="Times New Roman CYR"/>
            <w:color w:val="0000FF"/>
            <w:sz w:val="24"/>
            <w:szCs w:val="24"/>
          </w:rPr>
          <w:t>8</w:t>
        </w:r>
      </w:hyperlink>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обеспечить печать бланков итогового сочинения (изложения) и отчетных форм 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(в случае получения в местах, определенных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определить необходимое количество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 (</w:t>
      </w:r>
      <w:hyperlink r:id="rId184" w:history="1">
        <w:r>
          <w:rPr>
            <w:rFonts w:ascii="Times New Roman CYR" w:hAnsi="Times New Roman CYR" w:cs="Times New Roman CYR"/>
            <w:color w:val="0000FF"/>
            <w:sz w:val="24"/>
            <w:szCs w:val="24"/>
          </w:rPr>
          <w:t>форма ИС-04</w:t>
        </w:r>
      </w:hyperlink>
      <w:r>
        <w:rPr>
          <w:rFonts w:ascii="Times New Roman CYR" w:hAnsi="Times New Roman CYR" w:cs="Times New Roman CYR"/>
          <w:sz w:val="24"/>
          <w:szCs w:val="24"/>
        </w:rPr>
        <w:t xml:space="preserve"> "Список участников итогового сочинения (изложения) в ОО (месте проведения)");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В день проведения итогового сочинения (изложения) руководитель обязан: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проверить готовность учебных кабинетов к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распределить членов комиссии по проведению итогового сочинения (изложения) по учебным кабинетам;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обеспечить вход участников итогового сочинения (изложения) в образовательную организацию начиная с 09.00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Выдать членам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инструкции для участников итогового сочинения (изложения) (на каждого участника отдельно);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бланки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листы бумаги для черновиков (2 листа на одного участника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отчетные формы для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орфографические словари для участников итогового сочинения (орфографические и толковые словари для участников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185" w:history="1">
        <w:r>
          <w:rPr>
            <w:rFonts w:ascii="Times New Roman CYR" w:hAnsi="Times New Roman CYR" w:cs="Times New Roman CYR"/>
            <w:color w:val="0000FF"/>
            <w:sz w:val="24"/>
            <w:szCs w:val="24"/>
          </w:rPr>
          <w:t>приложение 6</w:t>
        </w:r>
      </w:hyperlink>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тексты для изложения &lt;8&gt;.</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Проведение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На этапе проведения итогового сочинения (изложения) руководитель: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обеспечивает контроль проведения итогового сочинения (изложения) в образовательной организации;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рассматривает информацию, полученную от членов комиссии по проведению 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Завершение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окончании итогового сочинения (изложения) руководитель: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принимает у членов комиссии по проведению итогового сочинения (изложения)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&lt;9&gt;;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&lt;9&gt; Копирование бланков итогового сочинения (изложения) с внесенной в бланк регистрации отметкой "X"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обеспечивает надежное хранение оригиналов бланков итогового сочинения (изложения) до момента их направления в РЦОИ;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обеспечивает учет бланков итогового сочинения (изложения) с внесенной отметкой в поле "Не завершил" ("Удален"), подтвержденной подписью члена комиссии по проведению итогового сочинения (изложения), вместе с </w:t>
      </w:r>
      <w:hyperlink r:id="rId186" w:history="1">
        <w:r>
          <w:rPr>
            <w:rFonts w:ascii="Times New Roman CYR" w:hAnsi="Times New Roman CYR" w:cs="Times New Roman CYR"/>
            <w:color w:val="0000FF"/>
            <w:sz w:val="24"/>
            <w:szCs w:val="24"/>
          </w:rPr>
          <w:t>формой ИС-08</w:t>
        </w:r>
      </w:hyperlink>
      <w:r>
        <w:rPr>
          <w:rFonts w:ascii="Times New Roman CYR" w:hAnsi="Times New Roman CYR" w:cs="Times New Roman CYR"/>
          <w:sz w:val="24"/>
          <w:szCs w:val="24"/>
        </w:rPr>
        <w:t xml:space="preserve"> "Акт о досрочном завершении написания итогового сочинения (изложения) по уважительным причинам" (</w:t>
      </w:r>
      <w:hyperlink r:id="rId187" w:history="1">
        <w:r>
          <w:rPr>
            <w:rFonts w:ascii="Times New Roman CYR" w:hAnsi="Times New Roman CYR" w:cs="Times New Roman CYR"/>
            <w:color w:val="0000FF"/>
            <w:sz w:val="24"/>
            <w:szCs w:val="24"/>
          </w:rPr>
          <w:t>формой ИС-09</w:t>
        </w:r>
      </w:hyperlink>
      <w:r>
        <w:rPr>
          <w:rFonts w:ascii="Times New Roman CYR" w:hAnsi="Times New Roman CYR" w:cs="Times New Roman CYR"/>
          <w:sz w:val="24"/>
          <w:szCs w:val="24"/>
        </w:rPr>
        <w:t xml:space="preserve">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w:t>
      </w:r>
      <w:proofErr w:type="gramEnd"/>
      <w:r>
        <w:rPr>
          <w:rFonts w:ascii="Times New Roman CYR" w:hAnsi="Times New Roman CYR" w:cs="Times New Roman CYR"/>
          <w:sz w:val="24"/>
          <w:szCs w:val="24"/>
        </w:rPr>
        <w:t xml:space="preserve"> (в том числе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На этапе проверки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w:t>
      </w:r>
      <w:hyperlink r:id="rId188"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 в соответствии с порядком, определенным ОИВ &lt;10&gt;;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&lt;10</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случае принятия соответствующего решения к эксперту поступают итоговые сочинения (изложения), прошедшие проверку на выполнение </w:t>
      </w:r>
      <w:hyperlink r:id="rId189"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"X" в поле "В устной форме", подтвержденной подписью члена комиссии по проведению итогового сочинения (изложения), для последующей корректной обработки и проверки бланков итогового сочинения (изложения) такого участника;</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не позднее чем через семь календарных дней </w:t>
      </w:r>
      <w:proofErr w:type="gramStart"/>
      <w:r>
        <w:rPr>
          <w:rFonts w:ascii="Times New Roman CYR" w:hAnsi="Times New Roman CYR" w:cs="Times New Roman CYR"/>
          <w:sz w:val="24"/>
          <w:szCs w:val="24"/>
        </w:rPr>
        <w:t>с даты проведения</w:t>
      </w:r>
      <w:proofErr w:type="gramEnd"/>
      <w:r>
        <w:rPr>
          <w:rFonts w:ascii="Times New Roman CYR" w:hAnsi="Times New Roman CYR" w:cs="Times New Roman CYR"/>
          <w:sz w:val="24"/>
          <w:szCs w:val="24"/>
        </w:rPr>
        <w:t xml:space="preserve">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("зачет"/"незачет"), в том числе оригиналы бланков итогового сочинения (изложения) с внесенной отметкой "X" в поле "Не 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w:t>
      </w:r>
      <w:proofErr w:type="gramEnd"/>
      <w:r>
        <w:rPr>
          <w:rFonts w:ascii="Times New Roman CYR" w:hAnsi="Times New Roman CYR" w:cs="Times New Roman CYR"/>
          <w:sz w:val="24"/>
          <w:szCs w:val="24"/>
        </w:rPr>
        <w:t xml:space="preserve"> которых проводится сканирование оригиналов бланков итоговых сочинений (изложений) после проведения проверки и оценивания экспертами).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случае осуществления сканирования в образовательной организации технический специалист в присутствии руководителя образовательной организации обеспечивает сканирование оригиналов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"X" в поле "Не закончил" ("Удален"), подтвержденной подписью члена комиссии по проведению итогового сочинения (изложения).</w:t>
      </w:r>
      <w:proofErr w:type="gramEnd"/>
      <w:r>
        <w:rPr>
          <w:rFonts w:ascii="Times New Roman CYR" w:hAnsi="Times New Roman CYR" w:cs="Times New Roman CYR"/>
          <w:sz w:val="24"/>
          <w:szCs w:val="24"/>
        </w:rPr>
        <w:t xml:space="preserve">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4.2. Инструкция для технического специалиста при проведении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 xml:space="preserve">Не </w:t>
      </w:r>
      <w:proofErr w:type="gramStart"/>
      <w:r>
        <w:rPr>
          <w:rFonts w:ascii="Arial CYR" w:hAnsi="Arial CYR" w:cs="Arial CYR"/>
          <w:b/>
          <w:bCs/>
          <w:sz w:val="24"/>
          <w:szCs w:val="24"/>
        </w:rPr>
        <w:t>позднее</w:t>
      </w:r>
      <w:proofErr w:type="gramEnd"/>
      <w:r>
        <w:rPr>
          <w:rFonts w:ascii="Arial CYR" w:hAnsi="Arial CYR" w:cs="Arial CYR"/>
          <w:b/>
          <w:bCs/>
          <w:sz w:val="24"/>
          <w:szCs w:val="24"/>
        </w:rPr>
        <w:t xml:space="preserve"> чем за день до начала проведения итогового сочинения (изложения) технический специалист обязан: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подготовить и произвести проверку работоспособности технических сре</w:t>
      </w:r>
      <w:proofErr w:type="gramStart"/>
      <w:r>
        <w:rPr>
          <w:rFonts w:ascii="Times New Roman CYR" w:hAnsi="Times New Roman CYR" w:cs="Times New Roman CYR"/>
          <w:sz w:val="24"/>
          <w:szCs w:val="24"/>
        </w:rPr>
        <w:t>дств в в</w:t>
      </w:r>
      <w:proofErr w:type="gramEnd"/>
      <w:r>
        <w:rPr>
          <w:rFonts w:ascii="Times New Roman CYR" w:hAnsi="Times New Roman CYR" w:cs="Times New Roman CYR"/>
          <w:sz w:val="24"/>
          <w:szCs w:val="24"/>
        </w:rPr>
        <w:t>ыделенном помещении.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Данное помещение должно быть оборудовано следующими техническими средствами: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телефонной связью;</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принтером;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копировальным аппаратом (сканером);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персональным компьютером, подключенным к сети "Интернет", для получения комплектов тем итогового сочинения (текстов для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В день проведения итогового сочинения (изложения) техническому специалисту необходимо: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190" w:history="1">
        <w:r>
          <w:rPr>
            <w:rFonts w:ascii="Times New Roman CYR" w:hAnsi="Times New Roman CYR" w:cs="Times New Roman CYR"/>
            <w:color w:val="0000FF"/>
            <w:sz w:val="24"/>
            <w:szCs w:val="24"/>
          </w:rPr>
          <w:t>приложение 6</w:t>
        </w:r>
      </w:hyperlink>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передать тексты для изложения, размножив их в необходимом количестве &lt;11&gt;;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&lt;11</w:t>
      </w:r>
      <w:proofErr w:type="gramStart"/>
      <w:r>
        <w:rPr>
          <w:rFonts w:ascii="Times New Roman CYR" w:hAnsi="Times New Roman CYR" w:cs="Times New Roman CYR"/>
          <w:sz w:val="24"/>
          <w:szCs w:val="24"/>
        </w:rPr>
        <w:t>&gt; Д</w:t>
      </w:r>
      <w:proofErr w:type="gramEnd"/>
      <w:r>
        <w:rPr>
          <w:rFonts w:ascii="Times New Roman CYR" w:hAnsi="Times New Roman CYR" w:cs="Times New Roman CYR"/>
          <w:sz w:val="24"/>
          <w:szCs w:val="24"/>
        </w:rPr>
        <w:t xml:space="preserve">ля участников изложения с ограниченными возможностями здоровья (глухих, слабослышащих, участников с тяжелыми нарушениями речи, с расстройствами </w:t>
      </w:r>
      <w:proofErr w:type="spellStart"/>
      <w:r>
        <w:rPr>
          <w:rFonts w:ascii="Times New Roman CYR" w:hAnsi="Times New Roman CYR" w:cs="Times New Roman CYR"/>
          <w:sz w:val="24"/>
          <w:szCs w:val="24"/>
        </w:rPr>
        <w:t>аутистического</w:t>
      </w:r>
      <w:proofErr w:type="spellEnd"/>
      <w:r>
        <w:rPr>
          <w:rFonts w:ascii="Times New Roman CYR" w:hAnsi="Times New Roman CYR" w:cs="Times New Roman CYR"/>
          <w:sz w:val="24"/>
          <w:szCs w:val="24"/>
        </w:rPr>
        <w:t xml:space="preserve"> спектра) текст для изложения печатается на каждого участника изложения отдельно.</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оказывать техническую помощь руководителю и членам комиссии по проведению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принять у руководителя оригиналы бланков регистрации и бланков записи (дополнительных бланков записи) для осуществления их копирования &lt;12&gt;;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&lt;12&gt; Копирование бланков итогового сочинения (изложения) с внесенной в бланк регистрации отметкой "X" в поле "Не закончил" ("Удален"), подтвержденной подписью члена по проверке итогового сочинения (изложения), не производится, проверка таких сочинений (изложений) не осуществляется. </w:t>
      </w:r>
      <w:proofErr w:type="gramStart"/>
      <w:r>
        <w:rPr>
          <w:rFonts w:ascii="Times New Roman CYR" w:hAnsi="Times New Roman CYR" w:cs="Times New Roman CYR"/>
          <w:sz w:val="24"/>
          <w:szCs w:val="24"/>
        </w:rPr>
        <w:t xml:space="preserve">Указанные бланки итогового сочинения (изложения) вместе с </w:t>
      </w:r>
      <w:hyperlink r:id="rId191" w:history="1">
        <w:r>
          <w:rPr>
            <w:rFonts w:ascii="Times New Roman CYR" w:hAnsi="Times New Roman CYR" w:cs="Times New Roman CYR"/>
            <w:color w:val="0000FF"/>
            <w:sz w:val="24"/>
            <w:szCs w:val="24"/>
          </w:rPr>
          <w:t>формой ИС-08</w:t>
        </w:r>
      </w:hyperlink>
      <w:r>
        <w:rPr>
          <w:rFonts w:ascii="Times New Roman CYR" w:hAnsi="Times New Roman CYR" w:cs="Times New Roman CYR"/>
          <w:sz w:val="24"/>
          <w:szCs w:val="24"/>
        </w:rPr>
        <w:t xml:space="preserve"> "Акт о досрочном завершении написания итогового сочинения (изложения) по уважительным причинам" (</w:t>
      </w:r>
      <w:hyperlink r:id="rId192" w:history="1">
        <w:r>
          <w:rPr>
            <w:rFonts w:ascii="Times New Roman CYR" w:hAnsi="Times New Roman CYR" w:cs="Times New Roman CYR"/>
            <w:color w:val="0000FF"/>
            <w:sz w:val="24"/>
            <w:szCs w:val="24"/>
          </w:rPr>
          <w:t>формой ИС-09</w:t>
        </w:r>
      </w:hyperlink>
      <w:r>
        <w:rPr>
          <w:rFonts w:ascii="Times New Roman CYR" w:hAnsi="Times New Roman CYR" w:cs="Times New Roman CYR"/>
          <w:sz w:val="24"/>
          <w:szCs w:val="24"/>
        </w:rPr>
        <w:t xml:space="preserve">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сроки.</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w:t>
      </w:r>
      <w:proofErr w:type="gramStart"/>
      <w:r>
        <w:rPr>
          <w:rFonts w:ascii="Times New Roman CYR" w:hAnsi="Times New Roman CYR" w:cs="Times New Roman CYR"/>
          <w:sz w:val="24"/>
          <w:szCs w:val="24"/>
        </w:rPr>
        <w:t>Копирование бланков регистрации и бланков записи должно производиться в хорошем качестве, все символы должны быть отпечатаны и читаемы для эксперта;</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по поручению руководителя образовательной организации осуществить проверку соблюдения участниками итогового сочинения (изложения) </w:t>
      </w:r>
      <w:hyperlink r:id="rId193"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 в соответствии с порядком, определенным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ответов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проведения сканирования в образовательной организации: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("зачет"/"незачет").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4.3. Инструкция для членов комиссии по проведению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Члены комиссии по проведению итогового сочинения (изложения) до начала проведении итогового сочинения (изложения) обязаны ознакомиться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нормативными правовыми документами, регламентирующими проведение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порядком проведения и проверки итогового сочинения (изложения) на территории субъекта Российской Федерации, </w:t>
      </w:r>
      <w:proofErr w:type="gramStart"/>
      <w:r>
        <w:rPr>
          <w:rFonts w:ascii="Times New Roman CYR" w:hAnsi="Times New Roman CYR" w:cs="Times New Roman CYR"/>
          <w:sz w:val="24"/>
          <w:szCs w:val="24"/>
        </w:rPr>
        <w:t>определенном</w:t>
      </w:r>
      <w:proofErr w:type="gramEnd"/>
      <w:r>
        <w:rPr>
          <w:rFonts w:ascii="Times New Roman CYR" w:hAnsi="Times New Roman CYR" w:cs="Times New Roman CYR"/>
          <w:sz w:val="24"/>
          <w:szCs w:val="24"/>
        </w:rPr>
        <w:t xml:space="preserve">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методическими материалами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 рекомендуемыми к использованию при организации и проведении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инструкцией, определяющей порядок их работы;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правилами заполнения бланков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В день проведения итогового сочинения (изложения) член комиссии по проведению итогового сочинения (изложения) должен: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пройти инструктаж у руководителя образовательной организации по порядку и процедуре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Получить у руководителя образовательной организации следующие материалы: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194" w:history="1">
        <w:r>
          <w:rPr>
            <w:rFonts w:ascii="Times New Roman CYR" w:hAnsi="Times New Roman CYR" w:cs="Times New Roman CYR"/>
            <w:color w:val="0000FF"/>
            <w:sz w:val="24"/>
            <w:szCs w:val="24"/>
          </w:rPr>
          <w:t>приложение 5</w:t>
        </w:r>
      </w:hyperlink>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инструкции для участников итогового сочинения (изложения) (на каждого участника)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195" w:history="1">
        <w:r>
          <w:rPr>
            <w:rFonts w:ascii="Times New Roman CYR" w:hAnsi="Times New Roman CYR" w:cs="Times New Roman CYR"/>
            <w:color w:val="0000FF"/>
            <w:sz w:val="24"/>
            <w:szCs w:val="24"/>
          </w:rPr>
          <w:t>приложение 7</w:t>
        </w:r>
      </w:hyperlink>
      <w:r>
        <w:rPr>
          <w:rFonts w:ascii="Times New Roman CYR" w:hAnsi="Times New Roman CYR" w:cs="Times New Roman CYR"/>
          <w:sz w:val="24"/>
          <w:szCs w:val="24"/>
        </w:rPr>
        <w:t xml:space="preserve">, </w:t>
      </w:r>
      <w:hyperlink r:id="rId196" w:history="1">
        <w:r>
          <w:rPr>
            <w:rFonts w:ascii="Times New Roman CYR" w:hAnsi="Times New Roman CYR" w:cs="Times New Roman CYR"/>
            <w:color w:val="0000FF"/>
            <w:sz w:val="24"/>
            <w:szCs w:val="24"/>
          </w:rPr>
          <w:t>8</w:t>
        </w:r>
      </w:hyperlink>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бланки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листы бумаги для черновиков (2 листа на одного участника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отчетные формы для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орфографические словари для участников итогового сочинения (орфографические и толковые словари для участников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Проверить место в учебном кабинете, где участник итогового сочинения (изложения) может оставить свои личные вещи.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Раздать на рабочие места участников итогового сочинения (изложения) листы бумаги для черновиков (не менее двух листов), инструкции для участников итогового сочинения (изложения) на каждого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Подготовить на доске (информационном стенде) необходимую информацию для заполнения бланков регистрации.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Обеспечить организованный вход участников итогового сочинения (изложения) в учебный кабинет. 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Указать место, где участник итогового сочинения (изложения) может оставить свои личные вещи.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Во время проведения итогового сочинения (изложения) на рабочем столе участника, помимо бланков, листов бумаги для черновиков находятся: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ручка (</w:t>
      </w:r>
      <w:proofErr w:type="spellStart"/>
      <w:r>
        <w:rPr>
          <w:rFonts w:ascii="Times New Roman CYR" w:hAnsi="Times New Roman CYR" w:cs="Times New Roman CYR"/>
          <w:sz w:val="24"/>
          <w:szCs w:val="24"/>
        </w:rPr>
        <w:t>гелевая</w:t>
      </w:r>
      <w:proofErr w:type="spellEnd"/>
      <w:r>
        <w:rPr>
          <w:rFonts w:ascii="Times New Roman CYR" w:hAnsi="Times New Roman CYR" w:cs="Times New Roman CYR"/>
          <w:sz w:val="24"/>
          <w:szCs w:val="24"/>
        </w:rPr>
        <w:t xml:space="preserve"> или капиллярная с чернилами черного цвета);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документ, удостоверяющий личность;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орфографический словарь для участников итогового сочинения (для участников итогового изложения - орфографический и толковый словари);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инструкции для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специальные технические средства (для участников с ОВЗ, детей-инвалидов, инвалидов)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лекарства и питание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 xml:space="preserve">я изложения распечатывается для участников итогового изложения с тяжелыми нарушениями речи, с задержкой психического развития, с расстройствами </w:t>
      </w:r>
      <w:proofErr w:type="spellStart"/>
      <w:r>
        <w:rPr>
          <w:rFonts w:ascii="Times New Roman CYR" w:hAnsi="Times New Roman CYR" w:cs="Times New Roman CYR"/>
          <w:sz w:val="24"/>
          <w:szCs w:val="24"/>
        </w:rPr>
        <w:t>аутистического</w:t>
      </w:r>
      <w:proofErr w:type="spellEnd"/>
      <w:r>
        <w:rPr>
          <w:rFonts w:ascii="Times New Roman CYR" w:hAnsi="Times New Roman CYR" w:cs="Times New Roman CYR"/>
          <w:sz w:val="24"/>
          <w:szCs w:val="24"/>
        </w:rPr>
        <w:t xml:space="preserve"> спектра, с нарушениями опорно-двигательного аппарата, слепых, слабовидящих, глухих, позднооглохших и слабослышащих участников итогового изложения &lt;13&gt;.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&lt;13&gt;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выдается участникам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и участники приступают к написанию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Pr>
          <w:rFonts w:ascii="Times New Roman CYR" w:hAnsi="Times New Roman CYR" w:cs="Times New Roman CYR"/>
          <w:sz w:val="24"/>
          <w:szCs w:val="24"/>
        </w:rPr>
        <w:t>осуществлен</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сурдоперевод</w:t>
      </w:r>
      <w:proofErr w:type="spellEnd"/>
      <w:r>
        <w:rPr>
          <w:rFonts w:ascii="Times New Roman CYR" w:hAnsi="Times New Roman CYR" w:cs="Times New Roman CYR"/>
          <w:sz w:val="24"/>
          <w:szCs w:val="24"/>
        </w:rPr>
        <w:t xml:space="preserve"> текста для итогового изложения (о необходимости обеспечения </w:t>
      </w:r>
      <w:proofErr w:type="spellStart"/>
      <w:r>
        <w:rPr>
          <w:rFonts w:ascii="Times New Roman CYR" w:hAnsi="Times New Roman CYR" w:cs="Times New Roman CYR"/>
          <w:sz w:val="24"/>
          <w:szCs w:val="24"/>
        </w:rPr>
        <w:t>сурдоперевода</w:t>
      </w:r>
      <w:proofErr w:type="spellEnd"/>
      <w:r>
        <w:rPr>
          <w:rFonts w:ascii="Times New Roman CYR" w:hAnsi="Times New Roman CYR" w:cs="Times New Roman CYR"/>
          <w:sz w:val="24"/>
          <w:szCs w:val="24"/>
        </w:rPr>
        <w:t xml:space="preserve"> текста для итогового изложения сообщается во время подачи заявления на участие в итоговом изложении).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До начала итогового сочинения (изложения) член комиссии по проведению итогового сочинения (изложения) должен: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провести инструктаж участников итогового сочинения (изложения), который состоит из двух частей. </w:t>
      </w:r>
      <w:proofErr w:type="gramStart"/>
      <w:r>
        <w:rPr>
          <w:rFonts w:ascii="Times New Roman CYR" w:hAnsi="Times New Roman CYR" w:cs="Times New Roman CYR"/>
          <w:sz w:val="24"/>
          <w:szCs w:val="24"/>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w:t>
      </w:r>
      <w:proofErr w:type="gramEnd"/>
      <w:r>
        <w:rPr>
          <w:rFonts w:ascii="Times New Roman CYR" w:hAnsi="Times New Roman CYR" w:cs="Times New Roman CYR"/>
          <w:sz w:val="24"/>
          <w:szCs w:val="24"/>
        </w:rPr>
        <w:t xml:space="preserve"> не проверяются;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выдать участникам итогового сочинения (изложения) бланки регистрации, бланк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провести вторую часть инструктажа, которая начинается не ранее 10.00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ознакомить участников итогового сочинения (изложения) с темами итогового сочинения (текстами для изложения) (содержательное комментирование тем итогового сочинения и текстов для итогового изложения запрещено);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дать указание участникам итогового сочинения (изложения) записать в бланк записи название выбранной ими темы сочинения (текста для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объявить начало, продолжительность &lt;14&gt; и время окончания выполнения итогового сочинения (изложения) и зафиксировать их на доске (информационном стенде).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&lt;14</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Проведение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проведении изложения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участников итогового изложения с тяжелыми нарушениями речи, с задержкой психического развития, с расстройствами </w:t>
      </w:r>
      <w:proofErr w:type="spellStart"/>
      <w:r>
        <w:rPr>
          <w:rFonts w:ascii="Times New Roman CYR" w:hAnsi="Times New Roman CYR" w:cs="Times New Roman CYR"/>
          <w:sz w:val="24"/>
          <w:szCs w:val="24"/>
        </w:rPr>
        <w:t>аутистического</w:t>
      </w:r>
      <w:proofErr w:type="spellEnd"/>
      <w:r>
        <w:rPr>
          <w:rFonts w:ascii="Times New Roman CYR" w:hAnsi="Times New Roman CYR" w:cs="Times New Roman CYR"/>
          <w:sz w:val="24"/>
          <w:szCs w:val="24"/>
        </w:rPr>
        <w:t xml:space="preserve"> спектра, с нарушениями опорно-двигательного аппарата, слепых, слабовидящих, глухих, позднооглохших и слабослышащих участников итогового изложения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и участники приступают к написанию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Pr>
          <w:rFonts w:ascii="Times New Roman CYR" w:hAnsi="Times New Roman CYR" w:cs="Times New Roman CYR"/>
          <w:sz w:val="24"/>
          <w:szCs w:val="24"/>
        </w:rPr>
        <w:t>осуществлен</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сурдоперевод</w:t>
      </w:r>
      <w:proofErr w:type="spellEnd"/>
      <w:r>
        <w:rPr>
          <w:rFonts w:ascii="Times New Roman CYR" w:hAnsi="Times New Roman CYR" w:cs="Times New Roman CYR"/>
          <w:sz w:val="24"/>
          <w:szCs w:val="24"/>
        </w:rPr>
        <w:t xml:space="preserve"> текста для итогового изложения (о необходимости </w:t>
      </w:r>
      <w:r>
        <w:rPr>
          <w:rFonts w:ascii="Times New Roman CYR" w:hAnsi="Times New Roman CYR" w:cs="Times New Roman CYR"/>
          <w:sz w:val="24"/>
          <w:szCs w:val="24"/>
        </w:rPr>
        <w:lastRenderedPageBreak/>
        <w:t xml:space="preserve">обеспечения </w:t>
      </w:r>
      <w:proofErr w:type="spellStart"/>
      <w:r>
        <w:rPr>
          <w:rFonts w:ascii="Times New Roman CYR" w:hAnsi="Times New Roman CYR" w:cs="Times New Roman CYR"/>
          <w:sz w:val="24"/>
          <w:szCs w:val="24"/>
        </w:rPr>
        <w:t>сурдоперевода</w:t>
      </w:r>
      <w:proofErr w:type="spellEnd"/>
      <w:r>
        <w:rPr>
          <w:rFonts w:ascii="Times New Roman CYR" w:hAnsi="Times New Roman CYR" w:cs="Times New Roman CYR"/>
          <w:sz w:val="24"/>
          <w:szCs w:val="24"/>
        </w:rPr>
        <w:t xml:space="preserve"> текста для итогового изложения сообщается во время подачи заявления на участие в итоговом изложении).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Участники итогового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по проведению итогового сочинения (изложения) выдают ему еще один бланк записи дополнительно (далее - дополнительный бланк записи). В поле "Лист N" член комиссии по проведению по проведению итогового сочинения (изложения) при выдаче дополнительного бланка записи вносит порядковый номер листа работы участника (при этом листом N 1 является основной бланк записи).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мере необходимости участникам итогового сочинения (изложения) выдаются листы бумаги для черновиков.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r:id="rId197" w:history="1">
        <w:r>
          <w:rPr>
            <w:rFonts w:ascii="Times New Roman CYR" w:hAnsi="Times New Roman CYR" w:cs="Times New Roman CYR"/>
            <w:color w:val="0000FF"/>
            <w:sz w:val="24"/>
            <w:szCs w:val="24"/>
          </w:rPr>
          <w:t>(форма ИС-08)</w:t>
        </w:r>
      </w:hyperlink>
      <w:r>
        <w:rPr>
          <w:rFonts w:ascii="Times New Roman CYR" w:hAnsi="Times New Roman CYR" w:cs="Times New Roman CYR"/>
          <w:sz w:val="24"/>
          <w:szCs w:val="24"/>
        </w:rPr>
        <w:t xml:space="preserve">, вносят соответствующую отметку в </w:t>
      </w:r>
      <w:hyperlink r:id="rId198"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"X"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w:t>
      </w:r>
      <w:r>
        <w:rPr>
          <w:rFonts w:ascii="Times New Roman CYR" w:hAnsi="Times New Roman CYR" w:cs="Times New Roman CYR"/>
          <w:sz w:val="24"/>
          <w:szCs w:val="24"/>
        </w:rPr>
        <w:lastRenderedPageBreak/>
        <w:t xml:space="preserve">итогового сочинения (изложения)" </w:t>
      </w:r>
      <w:hyperlink r:id="rId199" w:history="1">
        <w:r>
          <w:rPr>
            <w:rFonts w:ascii="Times New Roman CYR" w:hAnsi="Times New Roman CYR" w:cs="Times New Roman CYR"/>
            <w:color w:val="0000FF"/>
            <w:sz w:val="24"/>
            <w:szCs w:val="24"/>
          </w:rPr>
          <w:t>(форма ИС-09)</w:t>
        </w:r>
      </w:hyperlink>
      <w:r>
        <w:rPr>
          <w:rFonts w:ascii="Times New Roman CYR" w:hAnsi="Times New Roman CYR" w:cs="Times New Roman CYR"/>
          <w:sz w:val="24"/>
          <w:szCs w:val="24"/>
        </w:rPr>
        <w:t xml:space="preserve">, вносит соответствующую отметку в </w:t>
      </w:r>
      <w:hyperlink r:id="rId200"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"Удален". Внесение отметки в поле "Удален" подтверждается подписью члена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"X"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Pr>
          <w:rFonts w:ascii="Times New Roman CYR" w:hAnsi="Times New Roman CYR" w:cs="Times New Roman CYR"/>
          <w:sz w:val="24"/>
          <w:szCs w:val="24"/>
        </w:rPr>
        <w:t xml:space="preserve"> В </w:t>
      </w:r>
      <w:hyperlink r:id="rId201"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Завершение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Член комиссии по проведению итогового сочинения (изложения) ставит "Z" &lt;15&gt; в области бланка записи (или дополнительного бланка записи), оставшейся незаполненной.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&lt;15</w:t>
      </w:r>
      <w:proofErr w:type="gramStart"/>
      <w:r>
        <w:rPr>
          <w:rFonts w:ascii="Times New Roman CYR" w:hAnsi="Times New Roman CYR" w:cs="Times New Roman CYR"/>
          <w:sz w:val="24"/>
          <w:szCs w:val="24"/>
        </w:rPr>
        <w:t>&gt; К</w:t>
      </w:r>
      <w:proofErr w:type="gramEnd"/>
      <w:r>
        <w:rPr>
          <w:rFonts w:ascii="Times New Roman CYR" w:hAnsi="Times New Roman CYR" w:cs="Times New Roman CYR"/>
          <w:sz w:val="24"/>
          <w:szCs w:val="24"/>
        </w:rPr>
        <w:t>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 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Заполняют соответствующие отчетные формы. В свою очередь, участник проверяет данные, внесенные в </w:t>
      </w:r>
      <w:hyperlink r:id="rId202"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ОО (месте проведения)", подтверждая их личной подписью.</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ОБРАЗЕЦ ЗАЯВЛЕНИЯ</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 УЧАСТИЕ В ИТОГОВОМ СОЧИНЕНИИ (ИЗЛОЖЕНИИ) ВЫПУСКНИКА</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ТЕКУЩЕГО УЧЕБНОГО ГОДА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Руководителю </w:t>
      </w:r>
      <w:proofErr w:type="gramStart"/>
      <w:r>
        <w:rPr>
          <w:rFonts w:ascii="Courier New CYR" w:hAnsi="Courier New CYR" w:cs="Courier New CYR"/>
          <w:sz w:val="20"/>
          <w:szCs w:val="20"/>
        </w:rPr>
        <w:t>образовательной</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организации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lastRenderedPageBreak/>
        <w:t xml:space="preserve">                                                   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Заявление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9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82"/>
      </w:tblGrid>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w:t>
            </w: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4"/>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w:t>
            </w:r>
          </w:p>
        </w:tc>
      </w:tr>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4"/>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имя</w:t>
            </w:r>
          </w:p>
        </w:tc>
      </w:tr>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4"/>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отчество</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189"/>
        <w:gridCol w:w="418"/>
        <w:gridCol w:w="413"/>
        <w:gridCol w:w="340"/>
        <w:gridCol w:w="418"/>
        <w:gridCol w:w="413"/>
        <w:gridCol w:w="340"/>
        <w:gridCol w:w="413"/>
        <w:gridCol w:w="418"/>
        <w:gridCol w:w="413"/>
        <w:gridCol w:w="422"/>
      </w:tblGrid>
      <w:tr w:rsidR="00960E6D">
        <w:tblPrEx>
          <w:tblCellMar>
            <w:top w:w="0" w:type="dxa"/>
            <w:bottom w:w="0" w:type="dxa"/>
          </w:tblCellMar>
        </w:tblPrEx>
        <w:tc>
          <w:tcPr>
            <w:tcW w:w="2189"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рождения:</w:t>
            </w:r>
          </w:p>
        </w:tc>
        <w:tc>
          <w:tcPr>
            <w:tcW w:w="41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w:t>
            </w:r>
          </w:p>
        </w:tc>
        <w:tc>
          <w:tcPr>
            <w:tcW w:w="41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w:t>
            </w: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41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w:t>
            </w:r>
          </w:p>
        </w:tc>
        <w:tc>
          <w:tcPr>
            <w:tcW w:w="41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w:t>
            </w: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41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w:t>
            </w:r>
          </w:p>
        </w:tc>
        <w:tc>
          <w:tcPr>
            <w:tcW w:w="42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Наименование документа, удостоверяющего личность</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___________________________________________________________________________</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794"/>
        <w:gridCol w:w="340"/>
        <w:gridCol w:w="340"/>
        <w:gridCol w:w="340"/>
        <w:gridCol w:w="340"/>
        <w:gridCol w:w="340"/>
        <w:gridCol w:w="340"/>
        <w:gridCol w:w="340"/>
        <w:gridCol w:w="340"/>
        <w:gridCol w:w="340"/>
        <w:gridCol w:w="1134"/>
        <w:gridCol w:w="340"/>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794"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91"/>
        <w:gridCol w:w="340"/>
        <w:gridCol w:w="1304"/>
        <w:gridCol w:w="340"/>
        <w:gridCol w:w="1361"/>
      </w:tblGrid>
      <w:tr w:rsidR="00960E6D">
        <w:tblPrEx>
          <w:tblCellMar>
            <w:top w:w="0" w:type="dxa"/>
            <w:bottom w:w="0" w:type="dxa"/>
          </w:tblCellMar>
        </w:tblPrEx>
        <w:tc>
          <w:tcPr>
            <w:tcW w:w="1191"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0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Мужской</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nil"/>
              <w:left w:val="single" w:sz="4" w:space="0" w:color="auto"/>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Женский</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Прошу зарегистрировать меня для участия в </w:t>
      </w:r>
      <w:proofErr w:type="gramStart"/>
      <w:r>
        <w:rPr>
          <w:rFonts w:ascii="Courier New CYR" w:hAnsi="Courier New CYR" w:cs="Courier New CYR"/>
          <w:sz w:val="20"/>
          <w:szCs w:val="20"/>
        </w:rPr>
        <w:t>итоговом</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154"/>
        <w:gridCol w:w="397"/>
        <w:gridCol w:w="2154"/>
        <w:gridCol w:w="397"/>
      </w:tblGrid>
      <w:tr w:rsidR="00960E6D">
        <w:tblPrEx>
          <w:tblCellMar>
            <w:top w:w="0" w:type="dxa"/>
            <w:bottom w:w="0" w:type="dxa"/>
          </w:tblCellMar>
        </w:tblPrEx>
        <w:tc>
          <w:tcPr>
            <w:tcW w:w="2154" w:type="dxa"/>
            <w:tcBorders>
              <w:top w:val="nil"/>
              <w:left w:val="nil"/>
              <w:bottom w:val="nil"/>
              <w:right w:val="single" w:sz="4" w:space="0" w:color="auto"/>
            </w:tcBorders>
          </w:tcPr>
          <w:p w:rsidR="00960E6D" w:rsidRDefault="00960E6D">
            <w:pPr>
              <w:autoSpaceDE w:val="0"/>
              <w:autoSpaceDN w:val="0"/>
              <w:adjustRightInd w:val="0"/>
              <w:spacing w:after="0" w:line="240" w:lineRule="auto"/>
              <w:ind w:left="283"/>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сочинении</w:t>
            </w:r>
            <w:proofErr w:type="gramEnd"/>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15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изложении</w:t>
            </w:r>
            <w:proofErr w:type="gramEnd"/>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для   получения   допуска   к   государственной   итоговой   аттестации  </w:t>
      </w:r>
      <w:proofErr w:type="gramStart"/>
      <w:r>
        <w:rPr>
          <w:rFonts w:ascii="Courier New CYR" w:hAnsi="Courier New CYR" w:cs="Courier New CYR"/>
          <w:sz w:val="20"/>
          <w:szCs w:val="20"/>
        </w:rPr>
        <w:t>по</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образовательным программам среднего общего образования.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Прошу  для  написания  итогового  сочинения  (изложения)  создать  условия,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учитывающие  состояние  здоровья,  особенности  психофизического  развития,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подтверждаемые: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8775"/>
        <w:gridCol w:w="340"/>
      </w:tblGrid>
      <w:tr w:rsidR="00960E6D">
        <w:tblPrEx>
          <w:tblCellMar>
            <w:top w:w="0" w:type="dxa"/>
            <w:bottom w:w="0" w:type="dxa"/>
          </w:tblCellMar>
        </w:tblPrEx>
        <w:tc>
          <w:tcPr>
            <w:tcW w:w="9115" w:type="dxa"/>
            <w:gridSpan w:val="2"/>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Копией рекомендаций </w:t>
            </w:r>
            <w:proofErr w:type="spellStart"/>
            <w:r>
              <w:rPr>
                <w:rFonts w:ascii="Times New Roman CYR" w:hAnsi="Times New Roman CYR" w:cs="Times New Roman CYR"/>
                <w:sz w:val="24"/>
                <w:szCs w:val="24"/>
              </w:rPr>
              <w:t>психолого-медико-педагогической</w:t>
            </w:r>
            <w:proofErr w:type="spellEnd"/>
            <w:r>
              <w:rPr>
                <w:rFonts w:ascii="Times New Roman CYR" w:hAnsi="Times New Roman CYR" w:cs="Times New Roman CYR"/>
                <w:sz w:val="24"/>
                <w:szCs w:val="24"/>
              </w:rPr>
              <w:t xml:space="preserve"> комиссии</w:t>
            </w:r>
          </w:p>
        </w:tc>
      </w:tr>
      <w:tr w:rsidR="00960E6D">
        <w:tblPrEx>
          <w:tblCellMar>
            <w:top w:w="0" w:type="dxa"/>
            <w:bottom w:w="0" w:type="dxa"/>
          </w:tblCellMar>
        </w:tblPrEx>
        <w:tc>
          <w:tcPr>
            <w:tcW w:w="9115" w:type="dxa"/>
            <w:gridSpan w:val="2"/>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960E6D">
        <w:tblPrEx>
          <w:tblCellMar>
            <w:top w:w="0" w:type="dxa"/>
            <w:bottom w:w="0" w:type="dxa"/>
          </w:tblCellMar>
        </w:tblPrEx>
        <w:tc>
          <w:tcPr>
            <w:tcW w:w="9115"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115"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Указать дополнительные условия, учитывающие состояние здоровья, особенности</w:t>
            </w:r>
          </w:p>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психофизического развития</w:t>
            </w:r>
          </w:p>
        </w:tc>
      </w:tr>
      <w:tr w:rsidR="00960E6D">
        <w:tblPrEx>
          <w:tblCellMar>
            <w:top w:w="0" w:type="dxa"/>
            <w:bottom w:w="0" w:type="dxa"/>
          </w:tblCellMar>
        </w:tblPrEx>
        <w:tc>
          <w:tcPr>
            <w:tcW w:w="9115" w:type="dxa"/>
            <w:gridSpan w:val="2"/>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Увеличение продолжительности написания итогового сочинения (изложения) на 1,5 часа</w:t>
            </w:r>
          </w:p>
        </w:tc>
      </w:tr>
      <w:tr w:rsidR="00960E6D">
        <w:tblPrEx>
          <w:tblCellMar>
            <w:top w:w="0" w:type="dxa"/>
            <w:bottom w:w="0" w:type="dxa"/>
          </w:tblCellMar>
        </w:tblPrEx>
        <w:tc>
          <w:tcPr>
            <w:tcW w:w="8775" w:type="dxa"/>
            <w:tcBorders>
              <w:top w:val="nil"/>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775" w:type="dxa"/>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775" w:type="dxa"/>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115"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115"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roofErr w:type="gramEnd"/>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Согласие на обработку персональных данных прилагается.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С   </w:t>
      </w:r>
      <w:hyperlink r:id="rId204" w:history="1">
        <w:r>
          <w:rPr>
            <w:rFonts w:ascii="Courier New CYR" w:hAnsi="Courier New CYR" w:cs="Courier New CYR"/>
            <w:color w:val="0000FF"/>
            <w:sz w:val="20"/>
            <w:szCs w:val="20"/>
          </w:rPr>
          <w:t>Памяткой</w:t>
        </w:r>
      </w:hyperlink>
      <w:r>
        <w:rPr>
          <w:rFonts w:ascii="Courier New CYR" w:hAnsi="Courier New CYR" w:cs="Courier New CYR"/>
          <w:sz w:val="20"/>
          <w:szCs w:val="20"/>
        </w:rPr>
        <w:t xml:space="preserve">   о   порядке   проведения   итогового  сочинения  (изложения)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ознакомле</w:t>
      </w:r>
      <w:proofErr w:type="gramStart"/>
      <w:r>
        <w:rPr>
          <w:rFonts w:ascii="Courier New CYR" w:hAnsi="Courier New CYR" w:cs="Courier New CYR"/>
          <w:sz w:val="20"/>
          <w:szCs w:val="20"/>
        </w:rPr>
        <w:t>н(</w:t>
      </w:r>
      <w:proofErr w:type="gramEnd"/>
      <w:r>
        <w:rPr>
          <w:rFonts w:ascii="Courier New CYR" w:hAnsi="Courier New CYR" w:cs="Courier New CYR"/>
          <w:sz w:val="20"/>
          <w:szCs w:val="20"/>
        </w:rPr>
        <w:t>-а)</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Подпись заявителя ______________/___________________________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 ____________ 20__ г.</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288"/>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3288"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Контактный телефон</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118"/>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3118"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Регистрационный номер</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2</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ОБРАЗЕЦ ЗАЯВЛЕНИЯ</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 УЧАСТИЕ В ИТОГОВОМ СОЧИНЕНИИ ВЫПУСКНИКА ПРОШЛЫХ ЛЕТ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lastRenderedPageBreak/>
        <w:t xml:space="preserve">                                                  КОМУ ____________________</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9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82"/>
      </w:tblGrid>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w:t>
            </w: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4"/>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w:t>
            </w:r>
          </w:p>
        </w:tc>
      </w:tr>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4"/>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имя</w:t>
            </w:r>
          </w:p>
        </w:tc>
      </w:tr>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8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4"/>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отчество</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189"/>
        <w:gridCol w:w="418"/>
        <w:gridCol w:w="413"/>
        <w:gridCol w:w="340"/>
        <w:gridCol w:w="418"/>
        <w:gridCol w:w="413"/>
        <w:gridCol w:w="340"/>
        <w:gridCol w:w="413"/>
        <w:gridCol w:w="418"/>
        <w:gridCol w:w="413"/>
        <w:gridCol w:w="422"/>
      </w:tblGrid>
      <w:tr w:rsidR="00960E6D">
        <w:tblPrEx>
          <w:tblCellMar>
            <w:top w:w="0" w:type="dxa"/>
            <w:bottom w:w="0" w:type="dxa"/>
          </w:tblCellMar>
        </w:tblPrEx>
        <w:tc>
          <w:tcPr>
            <w:tcW w:w="2189"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рождения:</w:t>
            </w:r>
          </w:p>
        </w:tc>
        <w:tc>
          <w:tcPr>
            <w:tcW w:w="41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w:t>
            </w:r>
          </w:p>
        </w:tc>
        <w:tc>
          <w:tcPr>
            <w:tcW w:w="41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w:t>
            </w: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41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w:t>
            </w:r>
          </w:p>
        </w:tc>
        <w:tc>
          <w:tcPr>
            <w:tcW w:w="41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w:t>
            </w:r>
          </w:p>
        </w:tc>
        <w:tc>
          <w:tcPr>
            <w:tcW w:w="340"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41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41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w:t>
            </w:r>
          </w:p>
        </w:tc>
        <w:tc>
          <w:tcPr>
            <w:tcW w:w="42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Наименование документа, удостоверяющего личность</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___________________________________________________________________________</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794"/>
        <w:gridCol w:w="340"/>
        <w:gridCol w:w="340"/>
        <w:gridCol w:w="340"/>
        <w:gridCol w:w="340"/>
        <w:gridCol w:w="340"/>
        <w:gridCol w:w="340"/>
        <w:gridCol w:w="340"/>
        <w:gridCol w:w="340"/>
        <w:gridCol w:w="340"/>
        <w:gridCol w:w="1134"/>
        <w:gridCol w:w="340"/>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794"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Номер</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91"/>
        <w:gridCol w:w="340"/>
        <w:gridCol w:w="1304"/>
        <w:gridCol w:w="340"/>
        <w:gridCol w:w="1361"/>
      </w:tblGrid>
      <w:tr w:rsidR="00960E6D">
        <w:tblPrEx>
          <w:tblCellMar>
            <w:top w:w="0" w:type="dxa"/>
            <w:bottom w:w="0" w:type="dxa"/>
          </w:tblCellMar>
        </w:tblPrEx>
        <w:tc>
          <w:tcPr>
            <w:tcW w:w="1191"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0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Мужской</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nil"/>
              <w:left w:val="single" w:sz="4" w:space="0" w:color="auto"/>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Женский</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roofErr w:type="gramStart"/>
      <w:r>
        <w:rPr>
          <w:rFonts w:ascii="Courier New CYR" w:hAnsi="Courier New CYR" w:cs="Courier New CYR"/>
          <w:sz w:val="20"/>
          <w:szCs w:val="20"/>
        </w:rPr>
        <w:t>Прошу зарегистрировать меня для участия в итоговом сочинении (отметить дату</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участия в итоговом сочинении):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737"/>
        <w:gridCol w:w="8334"/>
      </w:tblGrid>
      <w:tr w:rsidR="00960E6D">
        <w:tblPrEx>
          <w:tblCellMar>
            <w:top w:w="0" w:type="dxa"/>
            <w:bottom w:w="0" w:type="dxa"/>
          </w:tblCellMar>
        </w:tblPrEx>
        <w:tc>
          <w:tcPr>
            <w:tcW w:w="737" w:type="dxa"/>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8334"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первую среду декабря;</w:t>
            </w:r>
          </w:p>
        </w:tc>
      </w:tr>
      <w:tr w:rsidR="00960E6D">
        <w:tblPrEx>
          <w:tblCellMar>
            <w:top w:w="0" w:type="dxa"/>
            <w:bottom w:w="0" w:type="dxa"/>
          </w:tblCellMar>
        </w:tblPrEx>
        <w:tc>
          <w:tcPr>
            <w:tcW w:w="737" w:type="dxa"/>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8334"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первую среду февраля;</w:t>
            </w:r>
          </w:p>
        </w:tc>
      </w:tr>
      <w:tr w:rsidR="00960E6D">
        <w:tblPrEx>
          <w:tblCellMar>
            <w:top w:w="0" w:type="dxa"/>
            <w:bottom w:w="0" w:type="dxa"/>
          </w:tblCellMar>
        </w:tblPrEx>
        <w:tc>
          <w:tcPr>
            <w:tcW w:w="737" w:type="dxa"/>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8334"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первую рабочую среду мая</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для  использования  его  при  приеме  в образовательные организации высшего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образования.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Прошу  для  написания  итогового  сочинения  (изложения)  создать  условия,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учитывающие  состояние  здоровья,  особенности  психофизического  развития,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подтверждаемые: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510"/>
        <w:gridCol w:w="8561"/>
      </w:tblGrid>
      <w:tr w:rsidR="00960E6D">
        <w:tblPrEx>
          <w:tblCellMar>
            <w:top w:w="0" w:type="dxa"/>
            <w:bottom w:w="0" w:type="dxa"/>
          </w:tblCellMar>
        </w:tblPrEx>
        <w:tc>
          <w:tcPr>
            <w:tcW w:w="510" w:type="dxa"/>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8561"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Копией рекомендаций </w:t>
            </w:r>
            <w:proofErr w:type="spellStart"/>
            <w:r>
              <w:rPr>
                <w:rFonts w:ascii="Times New Roman CYR" w:hAnsi="Times New Roman CYR" w:cs="Times New Roman CYR"/>
                <w:sz w:val="24"/>
                <w:szCs w:val="24"/>
              </w:rPr>
              <w:t>психолого-медико-педагогической</w:t>
            </w:r>
            <w:proofErr w:type="spellEnd"/>
            <w:r>
              <w:rPr>
                <w:rFonts w:ascii="Times New Roman CYR" w:hAnsi="Times New Roman CYR" w:cs="Times New Roman CYR"/>
                <w:sz w:val="24"/>
                <w:szCs w:val="24"/>
              </w:rPr>
              <w:t xml:space="preserve"> комиссии</w:t>
            </w:r>
          </w:p>
        </w:tc>
      </w:tr>
      <w:tr w:rsidR="00960E6D">
        <w:tblPrEx>
          <w:tblCellMar>
            <w:top w:w="0" w:type="dxa"/>
            <w:bottom w:w="0" w:type="dxa"/>
          </w:tblCellMar>
        </w:tblPrEx>
        <w:tc>
          <w:tcPr>
            <w:tcW w:w="9071"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2"/>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lastRenderedPageBreak/>
              <w:drawing>
                <wp:inline distT="0" distB="0" distL="0" distR="0">
                  <wp:extent cx="219075" cy="2857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960E6D">
        <w:tblPrEx>
          <w:tblCellMar>
            <w:top w:w="0" w:type="dxa"/>
            <w:bottom w:w="0" w:type="dxa"/>
          </w:tblCellMar>
        </w:tblPrEx>
        <w:tc>
          <w:tcPr>
            <w:tcW w:w="9071"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Указать дополнительные условия, учитывающие состояние здоровья, особенности психофизического развития</w:t>
            </w:r>
          </w:p>
        </w:tc>
      </w:tr>
      <w:tr w:rsidR="00960E6D">
        <w:tblPrEx>
          <w:tblCellMar>
            <w:top w:w="0" w:type="dxa"/>
            <w:bottom w:w="0" w:type="dxa"/>
          </w:tblCellMar>
        </w:tblPrEx>
        <w:tc>
          <w:tcPr>
            <w:tcW w:w="9071" w:type="dxa"/>
            <w:gridSpan w:val="2"/>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Увеличение продолжительности написания итогового сочинения (изложения) на 1,5 часа</w:t>
            </w:r>
          </w:p>
        </w:tc>
      </w:tr>
      <w:tr w:rsidR="00960E6D">
        <w:tblPrEx>
          <w:tblCellMar>
            <w:top w:w="0" w:type="dxa"/>
            <w:bottom w:w="0" w:type="dxa"/>
          </w:tblCellMar>
        </w:tblPrEx>
        <w:tc>
          <w:tcPr>
            <w:tcW w:w="9071" w:type="dxa"/>
            <w:gridSpan w:val="2"/>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_______________________________________________________________</w:t>
            </w:r>
          </w:p>
        </w:tc>
      </w:tr>
      <w:tr w:rsidR="00960E6D">
        <w:tblPrEx>
          <w:tblCellMar>
            <w:top w:w="0" w:type="dxa"/>
            <w:bottom w:w="0" w:type="dxa"/>
          </w:tblCellMar>
        </w:tblPrEx>
        <w:tc>
          <w:tcPr>
            <w:tcW w:w="9071" w:type="dxa"/>
            <w:gridSpan w:val="2"/>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w:t>
            </w:r>
          </w:p>
        </w:tc>
      </w:tr>
      <w:tr w:rsidR="00960E6D">
        <w:tblPrEx>
          <w:tblCellMar>
            <w:top w:w="0" w:type="dxa"/>
            <w:bottom w:w="0" w:type="dxa"/>
          </w:tblCellMar>
        </w:tblPrEx>
        <w:tc>
          <w:tcPr>
            <w:tcW w:w="9071"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в устной форме по медицинским показаниям и др.)</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Согласие на обработку персональных данных прилагается.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С   </w:t>
      </w:r>
      <w:hyperlink r:id="rId205" w:history="1">
        <w:r>
          <w:rPr>
            <w:rFonts w:ascii="Courier New CYR" w:hAnsi="Courier New CYR" w:cs="Courier New CYR"/>
            <w:color w:val="0000FF"/>
            <w:sz w:val="20"/>
            <w:szCs w:val="20"/>
          </w:rPr>
          <w:t>Памяткой</w:t>
        </w:r>
      </w:hyperlink>
      <w:r>
        <w:rPr>
          <w:rFonts w:ascii="Courier New CYR" w:hAnsi="Courier New CYR" w:cs="Courier New CYR"/>
          <w:sz w:val="20"/>
          <w:szCs w:val="20"/>
        </w:rPr>
        <w:t xml:space="preserve">   о   порядке   проведения   итогового  сочинения  (изложения)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ознакомле</w:t>
      </w:r>
      <w:proofErr w:type="gramStart"/>
      <w:r>
        <w:rPr>
          <w:rFonts w:ascii="Courier New CYR" w:hAnsi="Courier New CYR" w:cs="Courier New CYR"/>
          <w:sz w:val="20"/>
          <w:szCs w:val="20"/>
        </w:rPr>
        <w:t>н(</w:t>
      </w:r>
      <w:proofErr w:type="gramEnd"/>
      <w:r>
        <w:rPr>
          <w:rFonts w:ascii="Courier New CYR" w:hAnsi="Courier New CYR" w:cs="Courier New CYR"/>
          <w:sz w:val="20"/>
          <w:szCs w:val="20"/>
        </w:rPr>
        <w:t>-а)</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Подпись заявителя ______________/___________________________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 ____________ 20__ г.</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288"/>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3288"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Контактный телефон</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118"/>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3118"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Регистрационный номер</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3</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ОБРАЗЕЦ СОГЛАСИЯ НА ОБРАБОТКУ ПЕРСОНАЛЬНЫХ ДАННЫХ</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СОГЛАСИЕ НА ОБРАБОТКУ ПЕРСОНАЛЬНЫХ ДАННЫХ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Я, ___________________________________________________________________,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паспорт ______________ выдан _____________________________________________,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(серия, номер)                   (когда и кем выдан)</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адрес регистрации: _______________________________________________________,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даю свое согласие</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___________________________________________________________________________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(наименование организации)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на   обработку   моих  персональных  данных,  относящихся  исключительно  </w:t>
      </w:r>
      <w:proofErr w:type="gramStart"/>
      <w:r>
        <w:rPr>
          <w:rFonts w:ascii="Courier New CYR" w:hAnsi="Courier New CYR" w:cs="Courier New CYR"/>
          <w:sz w:val="20"/>
          <w:szCs w:val="20"/>
        </w:rPr>
        <w:t>к</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перечисленным  ниже категориям персональных данных: фамилия, имя, отчество;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пол;  дата  рождения;  тип  документа,  удостоверяющего личность; реквизиты</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документа,  удостоверяющего личность; гражданство; информация о результатах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итогового  сочинения  (изложения);  информация  об  отнесении  участника  </w:t>
      </w:r>
      <w:proofErr w:type="gramStart"/>
      <w:r>
        <w:rPr>
          <w:rFonts w:ascii="Courier New CYR" w:hAnsi="Courier New CYR" w:cs="Courier New CYR"/>
          <w:sz w:val="20"/>
          <w:szCs w:val="20"/>
        </w:rPr>
        <w:t>к</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категории  лиц  с  ограниченными  возможностями  здоровья, детям-инвалидам,</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инвалидам.</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Я  даю  согласие  на  использование персональных данных исключительно </w:t>
      </w:r>
      <w:proofErr w:type="gramStart"/>
      <w:r>
        <w:rPr>
          <w:rFonts w:ascii="Courier New CYR" w:hAnsi="Courier New CYR" w:cs="Courier New CYR"/>
          <w:sz w:val="20"/>
          <w:szCs w:val="20"/>
        </w:rPr>
        <w:t>в</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roofErr w:type="gramStart"/>
      <w:r>
        <w:rPr>
          <w:rFonts w:ascii="Courier New CYR" w:hAnsi="Courier New CYR" w:cs="Courier New CYR"/>
          <w:sz w:val="20"/>
          <w:szCs w:val="20"/>
        </w:rPr>
        <w:t>целях</w:t>
      </w:r>
      <w:proofErr w:type="gramEnd"/>
      <w:r>
        <w:rPr>
          <w:rFonts w:ascii="Courier New CYR" w:hAnsi="Courier New CYR" w:cs="Courier New CYR"/>
          <w:sz w:val="20"/>
          <w:szCs w:val="20"/>
        </w:rPr>
        <w:t xml:space="preserve">   формирования   федеральной   информационной   системы   обеспечения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проведения   государственной  итоговой  аттестации  </w:t>
      </w:r>
      <w:proofErr w:type="gramStart"/>
      <w:r>
        <w:rPr>
          <w:rFonts w:ascii="Courier New CYR" w:hAnsi="Courier New CYR" w:cs="Courier New CYR"/>
          <w:sz w:val="20"/>
          <w:szCs w:val="20"/>
        </w:rPr>
        <w:t>обучающихся</w:t>
      </w:r>
      <w:proofErr w:type="gramEnd"/>
      <w:r>
        <w:rPr>
          <w:rFonts w:ascii="Courier New CYR" w:hAnsi="Courier New CYR" w:cs="Courier New CYR"/>
          <w:sz w:val="20"/>
          <w:szCs w:val="20"/>
        </w:rPr>
        <w:t>,  освоивших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основные  образовательные  программы  основного  общего  и  среднего общего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образования,  и  приема граждан в образовательные организации для получения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среднего  профессионального  и  высшего  образования  (ФИС)  и </w:t>
      </w:r>
      <w:proofErr w:type="gramStart"/>
      <w:r>
        <w:rPr>
          <w:rFonts w:ascii="Courier New CYR" w:hAnsi="Courier New CYR" w:cs="Courier New CYR"/>
          <w:sz w:val="20"/>
          <w:szCs w:val="20"/>
        </w:rPr>
        <w:t>региональной</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информационной  системы  обеспечения  проведения  государственной  итоговой</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аттестации   </w:t>
      </w:r>
      <w:proofErr w:type="gramStart"/>
      <w:r>
        <w:rPr>
          <w:rFonts w:ascii="Courier New CYR" w:hAnsi="Courier New CYR" w:cs="Courier New CYR"/>
          <w:sz w:val="20"/>
          <w:szCs w:val="20"/>
        </w:rPr>
        <w:t>обучающихся</w:t>
      </w:r>
      <w:proofErr w:type="gramEnd"/>
      <w:r>
        <w:rPr>
          <w:rFonts w:ascii="Courier New CYR" w:hAnsi="Courier New CYR" w:cs="Courier New CYR"/>
          <w:sz w:val="20"/>
          <w:szCs w:val="20"/>
        </w:rPr>
        <w:t>,   освоивших  основные  образовательные  программы</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основного  общего  и  среднего  общего  образования (РИС), а также хранение</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данных об этих результатах на электронных носителях.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Настоящее  согласие  предоставляется  мной  на осуществление действий </w:t>
      </w:r>
      <w:proofErr w:type="gramStart"/>
      <w:r>
        <w:rPr>
          <w:rFonts w:ascii="Courier New CYR" w:hAnsi="Courier New CYR" w:cs="Courier New CYR"/>
          <w:sz w:val="20"/>
          <w:szCs w:val="20"/>
        </w:rPr>
        <w:t>в</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roofErr w:type="gramStart"/>
      <w:r>
        <w:rPr>
          <w:rFonts w:ascii="Courier New CYR" w:hAnsi="Courier New CYR" w:cs="Courier New CYR"/>
          <w:sz w:val="20"/>
          <w:szCs w:val="20"/>
        </w:rPr>
        <w:t>отношении</w:t>
      </w:r>
      <w:proofErr w:type="gramEnd"/>
      <w:r>
        <w:rPr>
          <w:rFonts w:ascii="Courier New CYR" w:hAnsi="Courier New CYR" w:cs="Courier New CYR"/>
          <w:sz w:val="20"/>
          <w:szCs w:val="20"/>
        </w:rPr>
        <w:t xml:space="preserve">  моих  персональных  данных,  которые  необходимы  для достижения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указанных  </w:t>
      </w:r>
      <w:proofErr w:type="gramStart"/>
      <w:r>
        <w:rPr>
          <w:rFonts w:ascii="Courier New CYR" w:hAnsi="Courier New CYR" w:cs="Courier New CYR"/>
          <w:sz w:val="20"/>
          <w:szCs w:val="20"/>
        </w:rPr>
        <w:t>выше  целей,  включая  (без  ограничения)  сбор, систематизацию</w:t>
      </w:r>
      <w:proofErr w:type="gramEnd"/>
      <w:r>
        <w:rPr>
          <w:rFonts w:ascii="Courier New CYR" w:hAnsi="Courier New CYR" w:cs="Courier New CYR"/>
          <w:sz w:val="20"/>
          <w:szCs w:val="20"/>
        </w:rPr>
        <w:t>,</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накопление,  хранение,  уточнение  (обновление,  изменение), использование,</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передачу  третьим  лицам  для  осуществления действий по обмену информацией</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(операторам  ФИС  и РИС) обезличивание, блокирование персональных данных, а</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также   осуществление  любых  иных  действий,  предусмотренных  </w:t>
      </w:r>
      <w:proofErr w:type="gramStart"/>
      <w:r>
        <w:rPr>
          <w:rFonts w:ascii="Courier New CYR" w:hAnsi="Courier New CYR" w:cs="Courier New CYR"/>
          <w:sz w:val="20"/>
          <w:szCs w:val="20"/>
        </w:rPr>
        <w:t>действующим</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законодательством Российской Федерации.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Я проинформирован, что ____________________________________ гарантирует</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(наименование организации)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обработку   моих   персональных   данных   в   соответствии  с  </w:t>
      </w:r>
      <w:proofErr w:type="gramStart"/>
      <w:r>
        <w:rPr>
          <w:rFonts w:ascii="Courier New CYR" w:hAnsi="Courier New CYR" w:cs="Courier New CYR"/>
          <w:sz w:val="20"/>
          <w:szCs w:val="20"/>
        </w:rPr>
        <w:t>действующим</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законодательством  Российской  Федерации  как  неавтоматизированным,  так 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roofErr w:type="gramStart"/>
      <w:r>
        <w:rPr>
          <w:rFonts w:ascii="Courier New CYR" w:hAnsi="Courier New CYR" w:cs="Courier New CYR"/>
          <w:sz w:val="20"/>
          <w:szCs w:val="20"/>
        </w:rPr>
        <w:t>автоматизированным</w:t>
      </w:r>
      <w:proofErr w:type="gramEnd"/>
      <w:r>
        <w:rPr>
          <w:rFonts w:ascii="Courier New CYR" w:hAnsi="Courier New CYR" w:cs="Courier New CYR"/>
          <w:sz w:val="20"/>
          <w:szCs w:val="20"/>
        </w:rPr>
        <w:t xml:space="preserve"> способами.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Данное  согласие  действует  до достижения целей обработки персональных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lastRenderedPageBreak/>
        <w:t>данных или в течение срока хранения информации.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Данное согласие может быть отозвано в любой момент </w:t>
      </w:r>
      <w:proofErr w:type="gramStart"/>
      <w:r>
        <w:rPr>
          <w:rFonts w:ascii="Courier New CYR" w:hAnsi="Courier New CYR" w:cs="Courier New CYR"/>
          <w:sz w:val="20"/>
          <w:szCs w:val="20"/>
        </w:rPr>
        <w:t>по моему</w:t>
      </w:r>
      <w:proofErr w:type="gramEnd"/>
      <w:r>
        <w:rPr>
          <w:rFonts w:ascii="Courier New CYR" w:hAnsi="Courier New CYR" w:cs="Courier New CYR"/>
          <w:sz w:val="20"/>
          <w:szCs w:val="20"/>
        </w:rPr>
        <w:t xml:space="preserve"> письменному</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заявлению.</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Я  подтверждаю,  что,  давая  такое согласие, я действую по </w:t>
      </w:r>
      <w:proofErr w:type="gramStart"/>
      <w:r>
        <w:rPr>
          <w:rFonts w:ascii="Courier New CYR" w:hAnsi="Courier New CYR" w:cs="Courier New CYR"/>
          <w:sz w:val="20"/>
          <w:szCs w:val="20"/>
        </w:rPr>
        <w:t>собственной</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воле и в своих интересах.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"__" ___________ 201_ г.               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Расшифровка подписи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4</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Памятка</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 порядке проведения итогового сочинения (изложения)</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(для ознакомления обучающихся и их родителей (законных</w:t>
      </w:r>
      <w:proofErr w:type="gramEnd"/>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представителей) под подпись)</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 Изложение вправе писать следующие категории лиц:</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с ограниченными возможностями здоровья, обучающиеся - дети-инвалиды и инвалиды;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 Итоговое сочинение (изложение) проводится в первую среду декабря.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4. Обучающиеся XI (XII) классов для участия в итоговом сочинении (изложении) подают </w:t>
      </w:r>
      <w:proofErr w:type="gramStart"/>
      <w:r>
        <w:rPr>
          <w:rFonts w:ascii="Times New Roman CYR" w:hAnsi="Times New Roman CYR" w:cs="Times New Roman CYR"/>
          <w:sz w:val="24"/>
          <w:szCs w:val="24"/>
        </w:rPr>
        <w:t>заявление</w:t>
      </w:r>
      <w:proofErr w:type="gramEnd"/>
      <w:r>
        <w:rPr>
          <w:rFonts w:ascii="Times New Roman CYR" w:hAnsi="Times New Roman CYR" w:cs="Times New Roman CYR"/>
          <w:sz w:val="24"/>
          <w:szCs w:val="24"/>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субъектов Российской Федерации, осуществляющим государственное управление в сфере образования (далее -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 ОИВ определяет порядок проведения итогового сочинения (изложения) на территории субъекта Российской Федерации, в том числе принимает решение о включении процедуры перепроверки отдельных сочинений (изложений) по итогам проведения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6. Итоговое сочинение (изложение) начинается в 10.00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8. Вход участников итогового сочинения (изложения) </w:t>
      </w:r>
      <w:proofErr w:type="gramStart"/>
      <w:r>
        <w:rPr>
          <w:rFonts w:ascii="Times New Roman CYR" w:hAnsi="Times New Roman CYR" w:cs="Times New Roman CYR"/>
          <w:sz w:val="24"/>
          <w:szCs w:val="24"/>
        </w:rPr>
        <w:t>в место проведения</w:t>
      </w:r>
      <w:proofErr w:type="gramEnd"/>
      <w:r>
        <w:rPr>
          <w:rFonts w:ascii="Times New Roman CYR" w:hAnsi="Times New Roman CYR" w:cs="Times New Roman CYR"/>
          <w:sz w:val="24"/>
          <w:szCs w:val="24"/>
        </w:rPr>
        <w:t xml:space="preserve"> итогового сочинения (изложения) начинается с 09.00 по местному времени. При себе необходимо иметь документ, удостоверяющий личность.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9. Рекомендуется взять с собой на сочинение (изложение) только необходимые вещи: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документ, удостоверяющий личность;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ручка (</w:t>
      </w:r>
      <w:proofErr w:type="spellStart"/>
      <w:r>
        <w:rPr>
          <w:rFonts w:ascii="Times New Roman CYR" w:hAnsi="Times New Roman CYR" w:cs="Times New Roman CYR"/>
          <w:sz w:val="24"/>
          <w:szCs w:val="24"/>
        </w:rPr>
        <w:t>гелевая</w:t>
      </w:r>
      <w:proofErr w:type="spellEnd"/>
      <w:r>
        <w:rPr>
          <w:rFonts w:ascii="Times New Roman CYR" w:hAnsi="Times New Roman CYR" w:cs="Times New Roman CYR"/>
          <w:sz w:val="24"/>
          <w:szCs w:val="24"/>
        </w:rPr>
        <w:t xml:space="preserve"> или капиллярная с чернилами черного цвета);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лекарства и питание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специальные технические средства (для участников с ограниченными возможностями здоровья, детей-инвалидов, инвалидов)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Иные личные вещи участники обязаны оставить в специально выделенном в учебном кабинете месте для хранения личных вещей участников.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 Во время проведения итогового сочинения (изложения) вам выдадут листы бумаги для черновиков, а также орфографический словарь для участников итогового сочинения (орфографический и толковый словари для участников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Внимание! листы бумаги для черновиков не проверяются и записи в них не учитываются при проверке.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11. Темы итогового сочинения становятся общедоступными за 15 минут до начала проведения сочинения. Тексты для изложения доставляются в школы и становятся общедоступными после 10.00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12. Продолжительность выполнения итогового сочинения (изложения) составляет 3 часа 55 минут (235 минут).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14.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15.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16.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17. </w:t>
      </w:r>
      <w:proofErr w:type="gramStart"/>
      <w:r>
        <w:rPr>
          <w:rFonts w:ascii="Times New Roman CYR" w:hAnsi="Times New Roman CYR" w:cs="Times New Roman CYR"/>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18.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получившие по итоговому сочинению (изложению) неудовлетворительный результат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обучающиеся XI (XII)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Минюстом России 10 декабря 2018 г., 03.02.2014, регистрационный N</w:t>
      </w:r>
      <w:proofErr w:type="gramEnd"/>
      <w:r>
        <w:rPr>
          <w:rFonts w:ascii="Times New Roman CYR" w:hAnsi="Times New Roman CYR" w:cs="Times New Roman CYR"/>
          <w:sz w:val="24"/>
          <w:szCs w:val="24"/>
        </w:rPr>
        <w:t xml:space="preserve"> 52952);</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не явившиеся на итоговое сочинение (изложение) по уважительным причинам (болезнь или иные обстоятельства), подтвержденным документально;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19. </w:t>
      </w:r>
      <w:proofErr w:type="gramStart"/>
      <w:r>
        <w:rPr>
          <w:rFonts w:ascii="Times New Roman CYR" w:hAnsi="Times New Roman CYR" w:cs="Times New Roman CYR"/>
          <w:sz w:val="24"/>
          <w:szCs w:val="24"/>
        </w:rPr>
        <w:t>Обучающиеся XI (XII)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w:t>
      </w:r>
      <w:proofErr w:type="gramEnd"/>
      <w:r>
        <w:rPr>
          <w:rFonts w:ascii="Times New Roman CYR" w:hAnsi="Times New Roman CYR" w:cs="Times New Roman CYR"/>
          <w:sz w:val="24"/>
          <w:szCs w:val="24"/>
        </w:rPr>
        <w:t xml:space="preserve"> сфере образования и науки от 7 ноября 2018 г. N 190/1512 (зарегистрирован Минюстом России 10 декабря 2018 г., 03.02.2014, регистрационный N 52952).</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20.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Порядок подачи такого заявления и организации повторной проверки итогового сочинения (изложения) указанной категории </w:t>
      </w:r>
      <w:proofErr w:type="gramStart"/>
      <w:r>
        <w:rPr>
          <w:rFonts w:ascii="Times New Roman CYR" w:hAnsi="Times New Roman CYR" w:cs="Times New Roman CYR"/>
          <w:sz w:val="24"/>
          <w:szCs w:val="24"/>
        </w:rPr>
        <w:t>обучающихся</w:t>
      </w:r>
      <w:proofErr w:type="gramEnd"/>
      <w:r>
        <w:rPr>
          <w:rFonts w:ascii="Times New Roman CYR" w:hAnsi="Times New Roman CYR" w:cs="Times New Roman CYR"/>
          <w:sz w:val="24"/>
          <w:szCs w:val="24"/>
        </w:rPr>
        <w:t xml:space="preserve"> определяет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21. Итоговое сочинение в случае представления его при приеме на </w:t>
      </w:r>
      <w:proofErr w:type="gramStart"/>
      <w:r>
        <w:rPr>
          <w:rFonts w:ascii="Times New Roman CYR" w:hAnsi="Times New Roman CYR" w:cs="Times New Roman CYR"/>
          <w:sz w:val="24"/>
          <w:szCs w:val="24"/>
        </w:rPr>
        <w:t>обучение по программам</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и программам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действительно в течение четырех лет, следующих за годом написания такого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как допуск к ГИА - бессрочно.</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 правилами проведения итогового сочинения (изложения) ознакомле</w:t>
      </w:r>
      <w:proofErr w:type="gramStart"/>
      <w:r>
        <w:rPr>
          <w:rFonts w:ascii="Times New Roman CYR" w:hAnsi="Times New Roman CYR" w:cs="Times New Roman CYR"/>
          <w:sz w:val="24"/>
          <w:szCs w:val="24"/>
        </w:rPr>
        <w:t>н(</w:t>
      </w:r>
      <w:proofErr w:type="gramEnd"/>
      <w:r>
        <w:rPr>
          <w:rFonts w:ascii="Times New Roman CYR" w:hAnsi="Times New Roman CYR" w:cs="Times New Roman CYR"/>
          <w:sz w:val="24"/>
          <w:szCs w:val="24"/>
        </w:rPr>
        <w:t>-а):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Участник итогового сочинения (изложения)</w:t>
      </w:r>
    </w:p>
    <w:p w:rsidR="00960E6D" w:rsidRDefault="00960E6D" w:rsidP="00960E6D">
      <w:pPr>
        <w:autoSpaceDE w:val="0"/>
        <w:autoSpaceDN w:val="0"/>
        <w:adjustRightInd w:val="0"/>
        <w:spacing w:before="2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 (_____________________________)</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 _____________ 20__ г.</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Родитель/законный представитель участника итогового сочинения (изложения)</w:t>
      </w:r>
    </w:p>
    <w:p w:rsidR="00960E6D" w:rsidRDefault="00960E6D" w:rsidP="00960E6D">
      <w:pPr>
        <w:autoSpaceDE w:val="0"/>
        <w:autoSpaceDN w:val="0"/>
        <w:adjustRightInd w:val="0"/>
        <w:spacing w:before="2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 (_____________________________) "__" ________ 20__ г.</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5</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ИНСТРУКЦИЯ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УЧАСТНИКА ИТОГОВОГО СОЧИНЕНИЯ (ИЗЛОЖЕНИЯ),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proofErr w:type="gramStart"/>
      <w:r>
        <w:rPr>
          <w:rFonts w:ascii="Arial CYR" w:hAnsi="Arial CYR" w:cs="Arial CYR"/>
          <w:b/>
          <w:bCs/>
          <w:sz w:val="24"/>
          <w:szCs w:val="24"/>
        </w:rPr>
        <w:t>ЗАЧИТЫВАЕМАЯ</w:t>
      </w:r>
      <w:proofErr w:type="gramEnd"/>
      <w:r>
        <w:rPr>
          <w:rFonts w:ascii="Arial CYR" w:hAnsi="Arial CYR" w:cs="Arial CYR"/>
          <w:b/>
          <w:bCs/>
          <w:sz w:val="24"/>
          <w:szCs w:val="24"/>
        </w:rPr>
        <w:t xml:space="preserve"> ЧЛЕНОМ КОМИССИИ ПО ПРОВЕДЕНИЮ ИТОГОВОГО</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СОЧИНЕНИЯ (ИЗЛОЖЕНИЯ) В УЧЕБНОМ КАБИНЕТЕ ПЕРЕД НАЧАЛОМ</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lastRenderedPageBreak/>
        <w:t>ПРОВЕДЕНИЯ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9071"/>
      </w:tblGrid>
      <w:tr w:rsidR="00960E6D">
        <w:tblPrEx>
          <w:tblCellMar>
            <w:top w:w="0" w:type="dxa"/>
            <w:bottom w:w="0" w:type="dxa"/>
          </w:tblCellMar>
        </w:tblPrEx>
        <w:tc>
          <w:tcPr>
            <w:tcW w:w="907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Текст, который выделен жирным шрифтом, должен быть прочитан участникам итогового сочинения (изложения) слово в слово. Это делается для стандартизации процедуры проведения итогового сочинения (изложения).</w:t>
            </w:r>
          </w:p>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Комментарии, отмеченные курсивом, не читаются участникам. Они даны в помощь члену комиссии по проведению итогового сочинения (изложения).</w:t>
            </w:r>
            <w:r>
              <w:rPr>
                <w:rFonts w:ascii="Times New Roman CYR" w:hAnsi="Times New Roman CYR" w:cs="Times New Roman CYR"/>
                <w:sz w:val="24"/>
                <w:szCs w:val="24"/>
              </w:rPr>
              <w:t xml:space="preserve"> Инструктаж участников и процедура итогового сочинения (изложения) проводятся в спокойной и доброжелательной обстановке.</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Подготовительные мероприятия: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i/>
          <w:iCs/>
          <w:sz w:val="24"/>
          <w:szCs w:val="24"/>
        </w:rPr>
        <w:t>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w:t>
      </w:r>
      <w:proofErr w:type="gramEnd"/>
      <w:r>
        <w:rPr>
          <w:rFonts w:ascii="Times New Roman CYR" w:hAnsi="Times New Roman CYR" w:cs="Times New Roman CYR"/>
          <w:i/>
          <w:iCs/>
          <w:sz w:val="24"/>
          <w:szCs w:val="24"/>
        </w:rPr>
        <w:t xml:space="preserve">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834"/>
        <w:gridCol w:w="6236"/>
      </w:tblGrid>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Поля, заполняемые участником по указанию члена комиссии</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Указания по заполнению</w:t>
            </w:r>
          </w:p>
        </w:tc>
      </w:tr>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региона</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субъекта Российской Федерации в соответствии с кодировкой федерального справочника субъектов Российской Федерации</w:t>
            </w:r>
          </w:p>
        </w:tc>
      </w:tr>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образовательной организации</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w:t>
            </w:r>
            <w:r>
              <w:rPr>
                <w:rFonts w:ascii="Times New Roman CYR" w:hAnsi="Times New Roman CYR" w:cs="Times New Roman CYR"/>
                <w:sz w:val="24"/>
                <w:szCs w:val="24"/>
              </w:rPr>
              <w:lastRenderedPageBreak/>
              <w:t>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Класс: номер, буква</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Место проведения</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образовательной организации, в которой участник пишет сочинение (изложение)</w:t>
            </w:r>
          </w:p>
        </w:tc>
      </w:tr>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кабинета</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учебного кабинета, в котором проводится сочинение (изложение)</w:t>
            </w:r>
          </w:p>
        </w:tc>
      </w:tr>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проведения</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проведения сочинения (изложения)</w:t>
            </w:r>
          </w:p>
        </w:tc>
      </w:tr>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 вида работы</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 сочинение, 21 - изложение</w:t>
            </w:r>
          </w:p>
        </w:tc>
      </w:tr>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Наименование вида работы</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Указывается вид работы (сочинение или изложение)</w:t>
            </w:r>
          </w:p>
        </w:tc>
      </w:tr>
      <w:tr w:rsidR="00960E6D">
        <w:tblPrEx>
          <w:tblCellMar>
            <w:top w:w="0" w:type="dxa"/>
            <w:bottom w:w="0" w:type="dxa"/>
          </w:tblCellMar>
        </w:tblPrEx>
        <w:tc>
          <w:tcPr>
            <w:tcW w:w="283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темы</w:t>
            </w:r>
          </w:p>
        </w:tc>
        <w:tc>
          <w:tcPr>
            <w:tcW w:w="623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Указывается в соответствии с выбранной темой</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На итоговом сочинении допускается использование: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орфографического словаря (на изложении - орфографического и толкового словарей), выданного участнику членом комиссии по проведению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Инструкция для участников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Первая часть инструктажа (начало проведения до 10.00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Напоминаем, что во время проведения итогового сочинения (изложения) вам необходимо соблюдать порядок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Во время работы в учебном кабинете запрещается: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b/>
          <w:bCs/>
          <w:sz w:val="24"/>
          <w:szCs w:val="24"/>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ручка (</w:t>
      </w:r>
      <w:proofErr w:type="spellStart"/>
      <w:r>
        <w:rPr>
          <w:rFonts w:ascii="Times New Roman CYR" w:hAnsi="Times New Roman CYR" w:cs="Times New Roman CYR"/>
          <w:b/>
          <w:bCs/>
          <w:sz w:val="24"/>
          <w:szCs w:val="24"/>
        </w:rPr>
        <w:t>гелевая</w:t>
      </w:r>
      <w:proofErr w:type="spellEnd"/>
      <w:r>
        <w:rPr>
          <w:rFonts w:ascii="Times New Roman CYR" w:hAnsi="Times New Roman CYR" w:cs="Times New Roman CYR"/>
          <w:b/>
          <w:bCs/>
          <w:sz w:val="24"/>
          <w:szCs w:val="24"/>
        </w:rPr>
        <w:t xml:space="preserve"> или капиллярная с чернилами черного цвета);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документ, удостоверяющий личность;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лекарства и питание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орфографический словарь для участников итогового сочинения (для участников итогового изложения - орфографический и толковый словари);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инструкция для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листы бумаги для черновиков;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специальные технические средства (для участников с ОВЗ, детей-инвалидов, инвалидов)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Вы можете делать пометки на листах бумаги для черновиков. Обращаем ваше внимание на то, что записи в листах бумаги для черновиков не проверяются.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Продолжительность выполнения итогового сочинения (изложения) составляет 3 часа 55 минут (235 минут).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Ознакомиться с результатами итогового сочинения (изложения) вы сможете в школе или в местах, в которых были зарегистрированы на участие в итоговом сочинении (изложении).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листы бумаги для черновиков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Вторая часть инструктажа проводится не ранее 10.00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Стали известны темы сочинения (тексты для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Члены комиссии по проведению итогового сочинения (изложения) зачитывают участникам темы итоговых сочинений (те</w:t>
      </w:r>
      <w:proofErr w:type="gramStart"/>
      <w:r>
        <w:rPr>
          <w:rFonts w:ascii="Times New Roman CYR" w:hAnsi="Times New Roman CYR" w:cs="Times New Roman CYR"/>
          <w:i/>
          <w:iCs/>
          <w:sz w:val="24"/>
          <w:szCs w:val="24"/>
        </w:rPr>
        <w:t>кст дл</w:t>
      </w:r>
      <w:proofErr w:type="gramEnd"/>
      <w:r>
        <w:rPr>
          <w:rFonts w:ascii="Times New Roman CYR" w:hAnsi="Times New Roman CYR" w:cs="Times New Roman CYR"/>
          <w:i/>
          <w:iCs/>
          <w:sz w:val="24"/>
          <w:szCs w:val="24"/>
        </w:rPr>
        <w:t>я изложения не зачитывается).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Приступаем к заполнению бланка регистрации.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Записывайте буквы и цифры в соответствии с образцом на бланке. Каждая цифра, символ записывается в отдельную клетку, начиная с первой клетки.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Заполните регистрационные поля в соответствии с информацией на доске (информационном стенде) </w:t>
      </w:r>
      <w:proofErr w:type="spellStart"/>
      <w:r>
        <w:rPr>
          <w:rFonts w:ascii="Times New Roman CYR" w:hAnsi="Times New Roman CYR" w:cs="Times New Roman CYR"/>
          <w:b/>
          <w:bCs/>
          <w:sz w:val="24"/>
          <w:szCs w:val="24"/>
        </w:rPr>
        <w:t>гелевой</w:t>
      </w:r>
      <w:proofErr w:type="spellEnd"/>
      <w:r>
        <w:rPr>
          <w:rFonts w:ascii="Times New Roman CYR" w:hAnsi="Times New Roman CYR" w:cs="Times New Roman CYR"/>
          <w:b/>
          <w:bCs/>
          <w:sz w:val="24"/>
          <w:szCs w:val="24"/>
        </w:rPr>
        <w:t xml:space="preserve"> или капиллярной ручкой с чернилами черного цвета. При отсутствии такой ручки обращайтесь к нам.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Обратите внимание участников на доску.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b/>
          <w:bCs/>
          <w:sz w:val="24"/>
          <w:szCs w:val="24"/>
        </w:rPr>
        <w:t>Заполняем сведения об участнике итогового сочинения (изложения), поля: фамилия, имя, отчество, данные документа, удостоверяющего личность.</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Сделать паузу для заполнения участниками полей бланка регистрации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Служебные поля "Заполняется </w:t>
      </w:r>
      <w:proofErr w:type="gramStart"/>
      <w:r>
        <w:rPr>
          <w:rFonts w:ascii="Times New Roman CYR" w:hAnsi="Times New Roman CYR" w:cs="Times New Roman CYR"/>
          <w:b/>
          <w:bCs/>
          <w:sz w:val="24"/>
          <w:szCs w:val="24"/>
        </w:rPr>
        <w:t>ответственным</w:t>
      </w:r>
      <w:proofErr w:type="gramEnd"/>
      <w:r>
        <w:rPr>
          <w:rFonts w:ascii="Times New Roman CYR" w:hAnsi="Times New Roman CYR" w:cs="Times New Roman CYR"/>
          <w:b/>
          <w:bCs/>
          <w:sz w:val="24"/>
          <w:szCs w:val="24"/>
        </w:rPr>
        <w:t>" не заполняйте.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Приступаем к заполнению регистрационных полей бланка записи.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Регистрационные поля в бланке записи заполняются в соответствии с информацией на доске и бланке регистрации.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Инструктаж закончен.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(Сделать паузу)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Вы можете приступать к написанию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Начало написания итогового сочинения (изложения): (объявить время)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Окончание написания итогового сочинения (изложения): (указать время)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Запишите на доске время начала и окончания написания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w:t>
      </w:r>
      <w:proofErr w:type="gramStart"/>
      <w:r>
        <w:rPr>
          <w:rFonts w:ascii="Times New Roman CYR" w:hAnsi="Times New Roman CYR" w:cs="Times New Roman CYR"/>
          <w:i/>
          <w:iCs/>
          <w:sz w:val="24"/>
          <w:szCs w:val="24"/>
        </w:rPr>
        <w:t>кст дл</w:t>
      </w:r>
      <w:proofErr w:type="gramEnd"/>
      <w:r>
        <w:rPr>
          <w:rFonts w:ascii="Times New Roman CYR" w:hAnsi="Times New Roman CYR" w:cs="Times New Roman CYR"/>
          <w:i/>
          <w:iCs/>
          <w:sz w:val="24"/>
          <w:szCs w:val="24"/>
        </w:rPr>
        <w:t>я изложения трижды. Интервал между чтением составляет 2 минуты.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Для участников итогового изложения с тяжелыми нарушениями речи, с задержкой психического развития, с расстройствами </w:t>
      </w:r>
      <w:proofErr w:type="spellStart"/>
      <w:r>
        <w:rPr>
          <w:rFonts w:ascii="Times New Roman CYR" w:hAnsi="Times New Roman CYR" w:cs="Times New Roman CYR"/>
          <w:i/>
          <w:iCs/>
          <w:sz w:val="24"/>
          <w:szCs w:val="24"/>
        </w:rPr>
        <w:t>аутистического</w:t>
      </w:r>
      <w:proofErr w:type="spellEnd"/>
      <w:r>
        <w:rPr>
          <w:rFonts w:ascii="Times New Roman CYR" w:hAnsi="Times New Roman CYR" w:cs="Times New Roman CYR"/>
          <w:i/>
          <w:iCs/>
          <w:sz w:val="24"/>
          <w:szCs w:val="24"/>
        </w:rPr>
        <w:t xml:space="preserve"> спектра, с нарушениями опорно-двигательного аппарата, слепых, слабовидящих, глухих, </w:t>
      </w:r>
      <w:proofErr w:type="spellStart"/>
      <w:r>
        <w:rPr>
          <w:rFonts w:ascii="Times New Roman CYR" w:hAnsi="Times New Roman CYR" w:cs="Times New Roman CYR"/>
          <w:i/>
          <w:iCs/>
          <w:sz w:val="24"/>
          <w:szCs w:val="24"/>
        </w:rPr>
        <w:lastRenderedPageBreak/>
        <w:t>позднооглоших</w:t>
      </w:r>
      <w:proofErr w:type="spellEnd"/>
      <w:r>
        <w:rPr>
          <w:rFonts w:ascii="Times New Roman CYR" w:hAnsi="Times New Roman CYR" w:cs="Times New Roman CYR"/>
          <w:i/>
          <w:iCs/>
          <w:sz w:val="24"/>
          <w:szCs w:val="24"/>
        </w:rPr>
        <w:t xml:space="preserve"> и слабослышащих участников итогового изложения те</w:t>
      </w:r>
      <w:proofErr w:type="gramStart"/>
      <w:r>
        <w:rPr>
          <w:rFonts w:ascii="Times New Roman CYR" w:hAnsi="Times New Roman CYR" w:cs="Times New Roman CYR"/>
          <w:i/>
          <w:iCs/>
          <w:sz w:val="24"/>
          <w:szCs w:val="24"/>
        </w:rPr>
        <w:t>кст дл</w:t>
      </w:r>
      <w:proofErr w:type="gramEnd"/>
      <w:r>
        <w:rPr>
          <w:rFonts w:ascii="Times New Roman CYR" w:hAnsi="Times New Roman CYR" w:cs="Times New Roman CYR"/>
          <w:i/>
          <w:iCs/>
          <w:sz w:val="24"/>
          <w:szCs w:val="24"/>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Pr>
          <w:rFonts w:ascii="Times New Roman CYR" w:hAnsi="Times New Roman CYR" w:cs="Times New Roman CYR"/>
          <w:i/>
          <w:iCs/>
          <w:sz w:val="24"/>
          <w:szCs w:val="24"/>
        </w:rPr>
        <w:t>кст дл</w:t>
      </w:r>
      <w:proofErr w:type="gramEnd"/>
      <w:r>
        <w:rPr>
          <w:rFonts w:ascii="Times New Roman CYR" w:hAnsi="Times New Roman CYR" w:cs="Times New Roman CYR"/>
          <w:i/>
          <w:iCs/>
          <w:sz w:val="24"/>
          <w:szCs w:val="24"/>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Pr>
          <w:rFonts w:ascii="Times New Roman CYR" w:hAnsi="Times New Roman CYR" w:cs="Times New Roman CYR"/>
          <w:i/>
          <w:iCs/>
          <w:sz w:val="24"/>
          <w:szCs w:val="24"/>
        </w:rPr>
        <w:t>кст дл</w:t>
      </w:r>
      <w:proofErr w:type="gramEnd"/>
      <w:r>
        <w:rPr>
          <w:rFonts w:ascii="Times New Roman CYR" w:hAnsi="Times New Roman CYR" w:cs="Times New Roman CYR"/>
          <w:i/>
          <w:iCs/>
          <w:sz w:val="24"/>
          <w:szCs w:val="24"/>
        </w:rPr>
        <w:t>я итогового изложения, и участники приступают к написанию итогового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Желаем удачи!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За 30 минут до окончания написания итогового сочинения (изложения) необходимо объявить: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До окончания написания итогового сочинения (изложения) осталось 30 минут. Не забывайте переносить записи из листов бумаги для черновиков в бланк записи.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За 5 минут до окончания итогового сочинения (изложения) необходимо объявить: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До окончания написания итогового сочинения (изложения) осталось 5 минут.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По окончании времени итогового сочинения (изложения) объявить: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Итоговое сочинение (изложение) окончено. Положите на край стола свои бланки.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i/>
          <w:iCs/>
          <w:sz w:val="24"/>
          <w:szCs w:val="24"/>
        </w:rPr>
        <w:t>Член комиссии по проведению итогового сочинения (изложения) осуществляют сбор бланков участников в организованном порядке.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6</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ИНСТРУКЦИЯ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ТЕХНИЧЕСКОГО СПЕЦИАЛИСТА ПО ПОЛУЧЕНИЮ КОМПЛЕКТОВ</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ТЕМ ИТОГОВОГО СОЧИНЕНИЯ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proofErr w:type="spellStart"/>
      <w:r>
        <w:rPr>
          <w:rFonts w:ascii="Times New Roman CYR" w:hAnsi="Times New Roman CYR" w:cs="Times New Roman CYR"/>
          <w:sz w:val="24"/>
          <w:szCs w:val="24"/>
        </w:rPr>
        <w:t>ege.edu.ru</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topic.ege.edu.ru</w:t>
      </w:r>
      <w:proofErr w:type="spellEnd"/>
      <w:r>
        <w:rPr>
          <w:rFonts w:ascii="Times New Roman CYR" w:hAnsi="Times New Roman CYR" w:cs="Times New Roman CYR"/>
          <w:sz w:val="24"/>
          <w:szCs w:val="24"/>
        </w:rPr>
        <w:t>), ссылка на данный ресурс также размещается на официальном сайте ФГБУ "ФЦТ" (</w:t>
      </w:r>
      <w:proofErr w:type="spellStart"/>
      <w:r>
        <w:rPr>
          <w:rFonts w:ascii="Times New Roman CYR" w:hAnsi="Times New Roman CYR" w:cs="Times New Roman CYR"/>
          <w:sz w:val="24"/>
          <w:szCs w:val="24"/>
        </w:rPr>
        <w:t>rustest.ru</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получения комплекта тем итогового сочинения необходимо выполнить следующие действия: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 Перейти на ресурс </w:t>
      </w:r>
      <w:hyperlink r:id="rId206" w:history="1">
        <w:r>
          <w:rPr>
            <w:rFonts w:ascii="Times New Roman CYR" w:hAnsi="Times New Roman CYR" w:cs="Times New Roman CYR"/>
            <w:color w:val="0000FF"/>
            <w:sz w:val="24"/>
            <w:szCs w:val="24"/>
            <w:u w:val="single"/>
          </w:rPr>
          <w:t>www.rustest.ru</w:t>
        </w:r>
      </w:hyperlink>
      <w:r>
        <w:rPr>
          <w:rFonts w:ascii="Times New Roman CYR" w:hAnsi="Times New Roman CYR" w:cs="Times New Roman CYR"/>
          <w:sz w:val="24"/>
          <w:szCs w:val="24"/>
        </w:rPr>
        <w:t xml:space="preserve">, на котором реализована возможность переадресации на ресурс </w:t>
      </w:r>
      <w:hyperlink r:id="rId207" w:history="1">
        <w:r>
          <w:rPr>
            <w:rFonts w:ascii="Times New Roman CYR" w:hAnsi="Times New Roman CYR" w:cs="Times New Roman CYR"/>
            <w:color w:val="0000FF"/>
            <w:sz w:val="24"/>
            <w:szCs w:val="24"/>
            <w:u w:val="single"/>
          </w:rPr>
          <w:t>www.ege.edu.ru</w:t>
        </w:r>
      </w:hyperlink>
      <w:r>
        <w:rPr>
          <w:rFonts w:ascii="Times New Roman CYR" w:hAnsi="Times New Roman CYR" w:cs="Times New Roman CYR"/>
          <w:sz w:val="24"/>
          <w:szCs w:val="24"/>
        </w:rPr>
        <w:t xml:space="preserve"> или по прямой ссылке на ресурс </w:t>
      </w:r>
      <w:proofErr w:type="spellStart"/>
      <w:r>
        <w:rPr>
          <w:rFonts w:ascii="Times New Roman CYR" w:hAnsi="Times New Roman CYR" w:cs="Times New Roman CYR"/>
          <w:sz w:val="24"/>
          <w:szCs w:val="24"/>
        </w:rPr>
        <w:t>topic.ege.edu.ru</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gramStart"/>
      <w:r>
        <w:rPr>
          <w:rFonts w:ascii="Times New Roman CYR" w:hAnsi="Times New Roman CYR" w:cs="Times New Roman CYR"/>
          <w:sz w:val="24"/>
          <w:szCs w:val="24"/>
        </w:rPr>
        <w:t>Отобразится главное окно с темами итогового сочинения (см. Ошибка!</w:t>
      </w:r>
      <w:proofErr w:type="gramEnd"/>
      <w:r>
        <w:rPr>
          <w:rFonts w:ascii="Times New Roman CYR" w:hAnsi="Times New Roman CYR" w:cs="Times New Roman CYR"/>
          <w:sz w:val="24"/>
          <w:szCs w:val="24"/>
        </w:rPr>
        <w:t xml:space="preserve"> Источник ссылки не найден. 1).</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Просмотр тем сочинений</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 В средней области отображается перечень субъектов в разбивке по федеральным округам;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 Выберите необходимый субъект и щелкните по его наименованию;</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 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w:t>
      </w:r>
      <w:proofErr w:type="gramStart"/>
      <w:r>
        <w:rPr>
          <w:rFonts w:ascii="Times New Roman CYR" w:hAnsi="Times New Roman CYR" w:cs="Times New Roman CYR"/>
          <w:sz w:val="24"/>
          <w:szCs w:val="24"/>
        </w:rPr>
        <w:t>будет доступен начиная</w:t>
      </w:r>
      <w:proofErr w:type="gramEnd"/>
      <w:r>
        <w:rPr>
          <w:rFonts w:ascii="Times New Roman CYR" w:hAnsi="Times New Roman CYR" w:cs="Times New Roman CYR"/>
          <w:sz w:val="24"/>
          <w:szCs w:val="24"/>
        </w:rPr>
        <w:t xml:space="preserve"> с 9.45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рис. 2);</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2</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 Для того</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чтобы скачать комплект тем итогового сочинения, нажмите на кнопку "Скачать";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6. После нажатия на кнопку будет произведена загрузка файла в формате *.</w:t>
      </w:r>
      <w:proofErr w:type="spellStart"/>
      <w:r>
        <w:rPr>
          <w:rFonts w:ascii="Times New Roman CYR" w:hAnsi="Times New Roman CYR" w:cs="Times New Roman CYR"/>
          <w:sz w:val="24"/>
          <w:szCs w:val="24"/>
        </w:rPr>
        <w:t>rtf</w:t>
      </w:r>
      <w:proofErr w:type="spellEnd"/>
      <w:r>
        <w:rPr>
          <w:rFonts w:ascii="Times New Roman CYR" w:hAnsi="Times New Roman CYR" w:cs="Times New Roman CYR"/>
          <w:sz w:val="24"/>
          <w:szCs w:val="24"/>
        </w:rPr>
        <w:t xml:space="preserve"> с наименованием "Темы сочинений - Название </w:t>
      </w:r>
      <w:proofErr w:type="spellStart"/>
      <w:r>
        <w:rPr>
          <w:rFonts w:ascii="Times New Roman CYR" w:hAnsi="Times New Roman CYR" w:cs="Times New Roman CYR"/>
          <w:sz w:val="24"/>
          <w:szCs w:val="24"/>
        </w:rPr>
        <w:t>региона.rtf</w:t>
      </w:r>
      <w:proofErr w:type="spellEnd"/>
      <w:r>
        <w:rPr>
          <w:rFonts w:ascii="Times New Roman CYR" w:hAnsi="Times New Roman CYR" w:cs="Times New Roman CYR"/>
          <w:sz w:val="24"/>
          <w:szCs w:val="24"/>
        </w:rPr>
        <w:t>". В файле будет указана инструкция по выполнению, наименование региона (районов) и темы сочинений;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7. Чтобы распечатать темы, используйте кнопку "Распечатать";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8. После нажатия на кнопку "Распечатать" откроется страница, оптимизированная для печати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рис. 3);</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3</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субъектов Сахалинская область и Республика Саха (Якутия) при нажатии на наименование субъекта раскрывается перечень районов данных регионов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рис. 4). При выборе района происходит переход на страницу района с темами сочинений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рис. 5).</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4</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рис. 5</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7</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ИНСТРУКЦИЯ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УЧАСТНИКА ИТОГОВОГО СОЧИНЕНИЯ К КОМПЛЕКТУ ТЕМ ИТОГОВОГО</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объем - от 350 слов. Если в сочинении менее 250 слов (в подсчет включаются все слова, в том числе и служебные), то за такую работу ставится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рамках заявленной темы сформулируйте свою позицию, докажите ее,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привлеченных текстов не так важно, как глубина раскрытия темы с опорой на литературный материал).</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Продумайте композицию сочинения. Соблюдайте речевые и орфографические нормы (разрешается пользоваться орфографическим словарем). Сочинение пишите четко и разборчиво.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ИНСТРУКЦИЯ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УЧАСТНИКА ИТОГОВОГО ИЗЛОЖЕНИЯ К ТЕКСТУ</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ИТОГОВОГО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Прослушайте (прочитайте) текст. В бланке записи итогового изложения перепишите название текста для изложения. Напишите подробное изложение. Рекомендуемый объем - 200 слов. Если в изложении менее 150 слов (в подсчет включаются все слова, в том числе и служебные), то за такую работу ставится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Старайтесь точно и полно передать содержание исходного текста, сохраняйте элементы его стиля (изложение можно писать от 1-го или 3-го лица).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Обращайте внимание на логику изложения, речевые и орфографические нормы (разрешается пользоваться орфографическим и толковым словарями).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Изложение пишите четко и разборчиво. При оценке изложения в первую очередь учитывается его содержание и логичность.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7</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письму </w:t>
      </w:r>
      <w:proofErr w:type="spellStart"/>
      <w:r>
        <w:rPr>
          <w:rFonts w:ascii="Times New Roman CYR" w:hAnsi="Times New Roman CYR" w:cs="Times New Roman CYR"/>
          <w:sz w:val="24"/>
          <w:szCs w:val="24"/>
        </w:rPr>
        <w:t>Рособрнадзора</w:t>
      </w:r>
      <w:proofErr w:type="spellEnd"/>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24.09.2019 N 10-888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МЕТОДИЧЕСКИЕ РЕКОМЕНДАЦИИ</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ПО ПОДГОТОВКЕ К ИТОГОВОМУ СОЧИНЕНИЮ (ИЗЛОЖЕНИЮ)</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УЧАСТНИКОВ ИТОГОВОГО СОЧИНЕНИЯ (ИЗЛОЖЕНИЯ)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В 2019/2020 УЧЕБНОМ ГОДУ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 Общий порядок подготовки и проведения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 (далее вместе - места проведения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1.2. Категории участников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1.2.2. Итоговое сочинение в целях использования его результатов при приеме на обучение по программам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и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в образовательные организации высшего образования по желанию также может проводиться </w:t>
      </w:r>
      <w:proofErr w:type="gramStart"/>
      <w:r>
        <w:rPr>
          <w:rFonts w:ascii="Times New Roman CYR" w:hAnsi="Times New Roman CYR" w:cs="Times New Roman CYR"/>
          <w:sz w:val="24"/>
          <w:szCs w:val="24"/>
        </w:rPr>
        <w:t>для</w:t>
      </w:r>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w:t>
      </w:r>
      <w:proofErr w:type="gramEnd"/>
      <w:r>
        <w:rPr>
          <w:rFonts w:ascii="Times New Roman CYR" w:hAnsi="Times New Roman CYR" w:cs="Times New Roman CYR"/>
          <w:sz w:val="24"/>
          <w:szCs w:val="24"/>
        </w:rPr>
        <w:t xml:space="preserve"> иностранных </w:t>
      </w:r>
      <w:proofErr w:type="gramStart"/>
      <w:r>
        <w:rPr>
          <w:rFonts w:ascii="Times New Roman CYR" w:hAnsi="Times New Roman CYR" w:cs="Times New Roman CYR"/>
          <w:sz w:val="24"/>
          <w:szCs w:val="24"/>
        </w:rPr>
        <w:t>организациях</w:t>
      </w:r>
      <w:proofErr w:type="gramEnd"/>
      <w:r>
        <w:rPr>
          <w:rFonts w:ascii="Times New Roman CYR" w:hAnsi="Times New Roman CYR" w:cs="Times New Roman CYR"/>
          <w:sz w:val="24"/>
          <w:szCs w:val="24"/>
        </w:rPr>
        <w:t>, осуществляющих образовательную деятельность (далее вместе - выпускники прошлых лет);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лиц, обучающихся по образовательным программам среднего профессионального образования, не имеющие среднего общего образования (далее - обучающиеся СПО);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 получающих среднее общее образование в иностранных организациях, осуществляющих образовательную деятельность (далее - </w:t>
      </w:r>
      <w:proofErr w:type="gramStart"/>
      <w:r>
        <w:rPr>
          <w:rFonts w:ascii="Times New Roman CYR" w:hAnsi="Times New Roman CYR" w:cs="Times New Roman CYR"/>
          <w:sz w:val="24"/>
          <w:szCs w:val="24"/>
        </w:rPr>
        <w:t>иностранные</w:t>
      </w:r>
      <w:proofErr w:type="gramEnd"/>
      <w:r>
        <w:rPr>
          <w:rFonts w:ascii="Times New Roman CYR" w:hAnsi="Times New Roman CYR" w:cs="Times New Roman CYR"/>
          <w:sz w:val="24"/>
          <w:szCs w:val="24"/>
        </w:rPr>
        <w:t xml:space="preserve"> ОО);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1.2.3. Изложение вправе писать следующие категории лиц:</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с ограниченными возможностями здоровья (далее - ОВЗ), экстерны с ОВЗ;</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 дети-инвалиды и инвалиды, экстерны - дети-инвалиды и инвалиды;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1.2.4. </w:t>
      </w:r>
      <w:proofErr w:type="gramStart"/>
      <w:r>
        <w:rPr>
          <w:rFonts w:ascii="Times New Roman CYR" w:hAnsi="Times New Roman CYR" w:cs="Times New Roman CYR"/>
          <w:sz w:val="24"/>
          <w:szCs w:val="24"/>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(абзац 3 пункта 10 и пункт 19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w:t>
      </w:r>
      <w:proofErr w:type="gramEnd"/>
      <w:r>
        <w:rPr>
          <w:rFonts w:ascii="Times New Roman CYR" w:hAnsi="Times New Roman CYR" w:cs="Times New Roman CYR"/>
          <w:sz w:val="24"/>
          <w:szCs w:val="24"/>
        </w:rPr>
        <w:t xml:space="preserve"> ноября 2018 г. N 190/1512 (зарегистрирован Минюстом России 10 декабря 2018 г., 03.02.2014, регистрационный N 52952) (далее - Порядок проведения ГИА-11).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1.3. Порядок подачи заявления на участие в итоговом сочинении (изложении)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участия в итоговом сочинении (изложении) обучающиеся XI (XII) классов подают заявления (</w:t>
      </w:r>
      <w:hyperlink r:id="rId208" w:history="1">
        <w:r>
          <w:rPr>
            <w:rFonts w:ascii="Times New Roman CYR" w:hAnsi="Times New Roman CYR" w:cs="Times New Roman CYR"/>
            <w:color w:val="0000FF"/>
            <w:sz w:val="24"/>
            <w:szCs w:val="24"/>
          </w:rPr>
          <w:t>приложение 1</w:t>
        </w:r>
      </w:hyperlink>
      <w:r>
        <w:rPr>
          <w:rFonts w:ascii="Times New Roman CYR" w:hAnsi="Times New Roman CYR" w:cs="Times New Roman CYR"/>
          <w:sz w:val="24"/>
          <w:szCs w:val="24"/>
        </w:rPr>
        <w:t xml:space="preserve">, </w:t>
      </w:r>
      <w:hyperlink r:id="rId209" w:history="1">
        <w:r>
          <w:rPr>
            <w:rFonts w:ascii="Times New Roman CYR" w:hAnsi="Times New Roman CYR" w:cs="Times New Roman CYR"/>
            <w:color w:val="0000FF"/>
            <w:sz w:val="24"/>
            <w:szCs w:val="24"/>
          </w:rPr>
          <w:t>2</w:t>
        </w:r>
      </w:hyperlink>
      <w:r>
        <w:rPr>
          <w:rFonts w:ascii="Times New Roman CYR" w:hAnsi="Times New Roman CYR" w:cs="Times New Roman CYR"/>
          <w:sz w:val="24"/>
          <w:szCs w:val="24"/>
        </w:rPr>
        <w:t xml:space="preserve">) и согласия на обработку персональных данных </w:t>
      </w:r>
      <w:hyperlink r:id="rId210" w:history="1">
        <w:r>
          <w:rPr>
            <w:rFonts w:ascii="Times New Roman CYR" w:hAnsi="Times New Roman CYR" w:cs="Times New Roman CYR"/>
            <w:color w:val="0000FF"/>
            <w:sz w:val="24"/>
            <w:szCs w:val="24"/>
          </w:rPr>
          <w:t>(приложение 3)</w:t>
        </w:r>
      </w:hyperlink>
      <w:r>
        <w:rPr>
          <w:rFonts w:ascii="Times New Roman CYR" w:hAnsi="Times New Roman CYR" w:cs="Times New Roman CYR"/>
          <w:sz w:val="24"/>
          <w:szCs w:val="24"/>
        </w:rPr>
        <w:t xml:space="preserve">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две недели до начала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Обучающиеся XI (XII) классов с ОВЗ, экстерны с ОВЗ при подаче заявления на участие в итоговом сочинении (изложении) (</w:t>
      </w:r>
      <w:hyperlink r:id="rId211" w:history="1">
        <w:r>
          <w:rPr>
            <w:rFonts w:ascii="Times New Roman CYR" w:hAnsi="Times New Roman CYR" w:cs="Times New Roman CYR"/>
            <w:color w:val="0000FF"/>
            <w:sz w:val="24"/>
            <w:szCs w:val="24"/>
          </w:rPr>
          <w:t>приложение 1</w:t>
        </w:r>
      </w:hyperlink>
      <w:r>
        <w:rPr>
          <w:rFonts w:ascii="Times New Roman CYR" w:hAnsi="Times New Roman CYR" w:cs="Times New Roman CYR"/>
          <w:sz w:val="24"/>
          <w:szCs w:val="24"/>
        </w:rPr>
        <w:t xml:space="preserve">, </w:t>
      </w:r>
      <w:hyperlink r:id="rId212" w:history="1">
        <w:r>
          <w:rPr>
            <w:rFonts w:ascii="Times New Roman CYR" w:hAnsi="Times New Roman CYR" w:cs="Times New Roman CYR"/>
            <w:color w:val="0000FF"/>
            <w:sz w:val="24"/>
            <w:szCs w:val="24"/>
          </w:rPr>
          <w:t>2</w:t>
        </w:r>
      </w:hyperlink>
      <w:r>
        <w:rPr>
          <w:rFonts w:ascii="Times New Roman CYR" w:hAnsi="Times New Roman CYR" w:cs="Times New Roman CYR"/>
          <w:sz w:val="24"/>
          <w:szCs w:val="24"/>
        </w:rPr>
        <w:t xml:space="preserve">) предъявляют копию рекомендаций </w:t>
      </w:r>
      <w:proofErr w:type="spellStart"/>
      <w:r>
        <w:rPr>
          <w:rFonts w:ascii="Times New Roman CYR" w:hAnsi="Times New Roman CYR" w:cs="Times New Roman CYR"/>
          <w:sz w:val="24"/>
          <w:szCs w:val="24"/>
        </w:rPr>
        <w:t>психолого-медико-педагогической</w:t>
      </w:r>
      <w:proofErr w:type="spellEnd"/>
      <w:r>
        <w:rPr>
          <w:rFonts w:ascii="Times New Roman CYR" w:hAnsi="Times New Roman CYR" w:cs="Times New Roman CYR"/>
          <w:sz w:val="24"/>
          <w:szCs w:val="24"/>
        </w:rPr>
        <w:t xml:space="preserve"> комиссии (далее - ПМПК), а обучающиеся XI (XII) классов - дети-инвалиды и инвалиды, экстерны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Лица, перечисленные в </w:t>
      </w:r>
      <w:hyperlink r:id="rId213" w:history="1">
        <w:r>
          <w:rPr>
            <w:rFonts w:ascii="Times New Roman CYR" w:hAnsi="Times New Roman CYR" w:cs="Times New Roman CYR"/>
            <w:color w:val="0000FF"/>
            <w:sz w:val="24"/>
            <w:szCs w:val="24"/>
          </w:rPr>
          <w:t>п. 1.2.2</w:t>
        </w:r>
      </w:hyperlink>
      <w:r>
        <w:rPr>
          <w:rFonts w:ascii="Times New Roman CYR" w:hAnsi="Times New Roman CYR" w:cs="Times New Roman CYR"/>
          <w:sz w:val="24"/>
          <w:szCs w:val="24"/>
        </w:rPr>
        <w:t xml:space="preserve"> Методических рекомендаций, не </w:t>
      </w:r>
      <w:proofErr w:type="gramStart"/>
      <w:r>
        <w:rPr>
          <w:rFonts w:ascii="Times New Roman CYR" w:hAnsi="Times New Roman CYR" w:cs="Times New Roman CYR"/>
          <w:sz w:val="24"/>
          <w:szCs w:val="24"/>
        </w:rPr>
        <w:t>позднее</w:t>
      </w:r>
      <w:proofErr w:type="gramEnd"/>
      <w:r>
        <w:rPr>
          <w:rFonts w:ascii="Times New Roman CYR" w:hAnsi="Times New Roman CYR" w:cs="Times New Roman CYR"/>
          <w:sz w:val="24"/>
          <w:szCs w:val="24"/>
        </w:rPr>
        <w:t xml:space="preserve"> чем за две недели до даты проведения итогового сочинения подают заявления и согласия на обработку персональных данных в места регистрации для участия в написании итогового сочинения, определяемые органами исполнительной власти субъектов Российской Федерации, осуществляющими государственное управление в сфере образования (далее -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Лица, перечисленные в </w:t>
      </w:r>
      <w:hyperlink r:id="rId214" w:history="1">
        <w:r>
          <w:rPr>
            <w:rFonts w:ascii="Times New Roman CYR" w:hAnsi="Times New Roman CYR" w:cs="Times New Roman CYR"/>
            <w:color w:val="0000FF"/>
            <w:sz w:val="24"/>
            <w:szCs w:val="24"/>
          </w:rPr>
          <w:t>п. 1.2.2</w:t>
        </w:r>
      </w:hyperlink>
      <w:r>
        <w:rPr>
          <w:rFonts w:ascii="Times New Roman CYR" w:hAnsi="Times New Roman CYR" w:cs="Times New Roman CYR"/>
          <w:sz w:val="24"/>
          <w:szCs w:val="24"/>
        </w:rPr>
        <w:t xml:space="preserve"> Методических рекомендаций,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Регистрация лиц </w:t>
      </w:r>
      <w:proofErr w:type="gramStart"/>
      <w:r>
        <w:rPr>
          <w:rFonts w:ascii="Times New Roman CYR" w:hAnsi="Times New Roman CYR" w:cs="Times New Roman CYR"/>
          <w:sz w:val="24"/>
          <w:szCs w:val="24"/>
        </w:rPr>
        <w:t>со справкой об обучении для участия по их желанию в итоговом сочинении</w:t>
      </w:r>
      <w:proofErr w:type="gramEnd"/>
      <w:r>
        <w:rPr>
          <w:rFonts w:ascii="Times New Roman CYR" w:hAnsi="Times New Roman CYR" w:cs="Times New Roman CYR"/>
          <w:sz w:val="24"/>
          <w:szCs w:val="24"/>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w:t>
      </w:r>
      <w:r>
        <w:rPr>
          <w:rFonts w:ascii="Times New Roman CYR" w:hAnsi="Times New Roman CYR" w:cs="Times New Roman CYR"/>
          <w:sz w:val="24"/>
          <w:szCs w:val="24"/>
        </w:rPr>
        <w:lastRenderedPageBreak/>
        <w:t xml:space="preserve">прохождения ГИА. При подаче заявления такие лица предъявляют справку об </w:t>
      </w:r>
      <w:proofErr w:type="gramStart"/>
      <w:r>
        <w:rPr>
          <w:rFonts w:ascii="Times New Roman CYR" w:hAnsi="Times New Roman CYR" w:cs="Times New Roman CYR"/>
          <w:sz w:val="24"/>
          <w:szCs w:val="24"/>
        </w:rPr>
        <w:t>обучении по образцу</w:t>
      </w:r>
      <w:proofErr w:type="gramEnd"/>
      <w:r>
        <w:rPr>
          <w:rFonts w:ascii="Times New Roman CYR" w:hAnsi="Times New Roman CYR" w:cs="Times New Roman CYR"/>
          <w:sz w:val="24"/>
          <w:szCs w:val="24"/>
        </w:rPr>
        <w:t>, самостоятельно устанавливаемому организацией, осуществляющей образовательную деятельность.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Лица, перечисленные в </w:t>
      </w:r>
      <w:hyperlink r:id="rId215" w:history="1">
        <w:r>
          <w:rPr>
            <w:rFonts w:ascii="Times New Roman CYR" w:hAnsi="Times New Roman CYR" w:cs="Times New Roman CYR"/>
            <w:color w:val="0000FF"/>
            <w:sz w:val="24"/>
            <w:szCs w:val="24"/>
          </w:rPr>
          <w:t>п. 1.2.2</w:t>
        </w:r>
      </w:hyperlink>
      <w:r>
        <w:rPr>
          <w:rFonts w:ascii="Times New Roman CYR" w:hAnsi="Times New Roman CYR" w:cs="Times New Roman CYR"/>
          <w:sz w:val="24"/>
          <w:szCs w:val="24"/>
        </w:rPr>
        <w:t xml:space="preserve"> настоящих Методических рекомендаций, самостоятельно выбирают дату участия в итоговом сочинении из числа установленных Порядком проведения ГИА-11, которую указывают в заявлении.</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1.4. Сроки и продолжительность написания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проводится в первую среду декабря.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Продолжительность написания итогового сочинения (изложения) составляет 3 часа 55 минут (235 минут).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1.5. Повторный допуск к написанию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экстерны, получившие по итоговому сочинению (изложению) неудовлетворительный результат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экстерны, удаленные с итогового сочинения (изложения) за нарушение требований, установленных пунктом 27 Порядка проведения ГИА-11;</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обучающиеся XI (XII) классов, экстерны и лица, перечисленные в </w:t>
      </w:r>
      <w:hyperlink r:id="rId216" w:history="1">
        <w:r>
          <w:rPr>
            <w:rFonts w:ascii="Times New Roman CYR" w:hAnsi="Times New Roman CYR" w:cs="Times New Roman CYR"/>
            <w:color w:val="0000FF"/>
            <w:sz w:val="24"/>
            <w:szCs w:val="24"/>
          </w:rPr>
          <w:t>п. 1.2.2</w:t>
        </w:r>
      </w:hyperlink>
      <w:r>
        <w:rPr>
          <w:rFonts w:ascii="Times New Roman CYR" w:hAnsi="Times New Roman CYR" w:cs="Times New Roman CYR"/>
          <w:sz w:val="24"/>
          <w:szCs w:val="24"/>
        </w:rPr>
        <w:t xml:space="preserve">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подтвержденным документально;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обучающиеся XI (XII) классов, экстерны и лица, перечисленные в </w:t>
      </w:r>
      <w:hyperlink r:id="rId217" w:history="1">
        <w:r>
          <w:rPr>
            <w:rFonts w:ascii="Times New Roman CYR" w:hAnsi="Times New Roman CYR" w:cs="Times New Roman CYR"/>
            <w:color w:val="0000FF"/>
            <w:sz w:val="24"/>
            <w:szCs w:val="24"/>
          </w:rPr>
          <w:t>п. 1.2.2</w:t>
        </w:r>
      </w:hyperlink>
      <w:r>
        <w:rPr>
          <w:rFonts w:ascii="Times New Roman CYR" w:hAnsi="Times New Roman CYR" w:cs="Times New Roman CYR"/>
          <w:sz w:val="24"/>
          <w:szCs w:val="24"/>
        </w:rPr>
        <w:t xml:space="preserve">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ГИА-11.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1.6. Ознакомление с результатами итогового сочинения (изложения) и срок действия итогового сочинения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Итоговое сочинение в случае представления его при приеме на </w:t>
      </w:r>
      <w:proofErr w:type="gramStart"/>
      <w:r>
        <w:rPr>
          <w:rFonts w:ascii="Times New Roman CYR" w:hAnsi="Times New Roman CYR" w:cs="Times New Roman CYR"/>
          <w:sz w:val="24"/>
          <w:szCs w:val="24"/>
        </w:rPr>
        <w:t>обучение по программам</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и программам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действительно в течение четырех лет, следующих за годом написания такого сочинения. Итоговое сочинение (изложение) как допуск к ГИА - бессрочно.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Лица, перечисленные в </w:t>
      </w:r>
      <w:hyperlink r:id="rId218" w:history="1">
        <w:r>
          <w:rPr>
            <w:rFonts w:ascii="Times New Roman CYR" w:hAnsi="Times New Roman CYR" w:cs="Times New Roman CYR"/>
            <w:color w:val="0000FF"/>
            <w:sz w:val="24"/>
            <w:szCs w:val="24"/>
          </w:rPr>
          <w:t>п. 1.2.2</w:t>
        </w:r>
      </w:hyperlink>
      <w:r>
        <w:rPr>
          <w:rFonts w:ascii="Times New Roman CYR" w:hAnsi="Times New Roman CYR" w:cs="Times New Roman CYR"/>
          <w:sz w:val="24"/>
          <w:szCs w:val="24"/>
        </w:rPr>
        <w:t xml:space="preserve"> настоящих Методических рекомендаций, могут участвовать в итоговом сочинении, в том числе при наличии у них итогового сочинения прошлых лет.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Лица, перечисленные в </w:t>
      </w:r>
      <w:hyperlink r:id="rId219" w:history="1">
        <w:r>
          <w:rPr>
            <w:rFonts w:ascii="Times New Roman CYR" w:hAnsi="Times New Roman CYR" w:cs="Times New Roman CYR"/>
            <w:color w:val="0000FF"/>
            <w:sz w:val="24"/>
            <w:szCs w:val="24"/>
          </w:rPr>
          <w:t>п. 1.2.2</w:t>
        </w:r>
      </w:hyperlink>
      <w:r>
        <w:rPr>
          <w:rFonts w:ascii="Times New Roman CYR" w:hAnsi="Times New Roman CYR" w:cs="Times New Roman CYR"/>
          <w:sz w:val="24"/>
          <w:szCs w:val="24"/>
        </w:rPr>
        <w:t xml:space="preserve"> настоящих Методических рекомендаций,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1.7. Проведение повторной проверки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w:t>
      </w:r>
      <w:r>
        <w:rPr>
          <w:rFonts w:ascii="Times New Roman CYR" w:hAnsi="Times New Roman CYR" w:cs="Times New Roman CYR"/>
          <w:sz w:val="24"/>
          <w:szCs w:val="24"/>
        </w:rPr>
        <w:lastRenderedPageBreak/>
        <w:t>комиссией по проверке итогового сочинения (изложения) другой образовательной организации или комиссией по проверке итогового сочинения (изложения) в местах, определенных ОИВ.</w:t>
      </w:r>
      <w:proofErr w:type="gramEnd"/>
      <w:r>
        <w:rPr>
          <w:rFonts w:ascii="Times New Roman CYR" w:hAnsi="Times New Roman CYR" w:cs="Times New Roman CYR"/>
          <w:sz w:val="24"/>
          <w:szCs w:val="24"/>
        </w:rPr>
        <w:t xml:space="preserve"> Порядок подачи такого заявления и организации повторной проверки итогового сочинения (изложения) указанной категории </w:t>
      </w:r>
      <w:proofErr w:type="gramStart"/>
      <w:r>
        <w:rPr>
          <w:rFonts w:ascii="Times New Roman CYR" w:hAnsi="Times New Roman CYR" w:cs="Times New Roman CYR"/>
          <w:sz w:val="24"/>
          <w:szCs w:val="24"/>
        </w:rPr>
        <w:t>обучающихся</w:t>
      </w:r>
      <w:proofErr w:type="gramEnd"/>
      <w:r>
        <w:rPr>
          <w:rFonts w:ascii="Times New Roman CYR" w:hAnsi="Times New Roman CYR" w:cs="Times New Roman CYR"/>
          <w:sz w:val="24"/>
          <w:szCs w:val="24"/>
        </w:rPr>
        <w:t xml:space="preserve"> определяет ОИВ.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1.8. Предоставление итогового сочинения в вузы в качестве индивидуального достижения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В соответствии с пунктом 44 Порядка приема на обучение по образовательным программам высшего образования - программам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программам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программам магистратуры, утвержденного приказом </w:t>
      </w:r>
      <w:proofErr w:type="spellStart"/>
      <w:r>
        <w:rPr>
          <w:rFonts w:ascii="Times New Roman CYR" w:hAnsi="Times New Roman CYR" w:cs="Times New Roman CYR"/>
          <w:sz w:val="24"/>
          <w:szCs w:val="24"/>
        </w:rPr>
        <w:t>Минобрнауки</w:t>
      </w:r>
      <w:proofErr w:type="spellEnd"/>
      <w:r>
        <w:rPr>
          <w:rFonts w:ascii="Times New Roman CYR" w:hAnsi="Times New Roman CYR" w:cs="Times New Roman CYR"/>
          <w:sz w:val="24"/>
          <w:szCs w:val="24"/>
        </w:rPr>
        <w:t xml:space="preserve"> России от 14.10.2015 N 1147 (зарегистрировано в Минюсте России 30.10.2015, регистрационный N 39572), при приеме на обучение по программам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программам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организация высшего образования может начислять баллы за оценку, выставленную организацией высшего образования по результатам проверки</w:t>
      </w:r>
      <w:proofErr w:type="gramEnd"/>
      <w:r>
        <w:rPr>
          <w:rFonts w:ascii="Times New Roman CYR" w:hAnsi="Times New Roman CYR" w:cs="Times New Roman CYR"/>
          <w:sz w:val="24"/>
          <w:szCs w:val="24"/>
        </w:rPr>
        <w:t xml:space="preserve"> итогового сочинения, являющегося условием допуска к ГИА.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приеме на обучение по программам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программам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поступающему</w:t>
      </w:r>
      <w:proofErr w:type="gramEnd"/>
      <w:r>
        <w:rPr>
          <w:rFonts w:ascii="Times New Roman CYR" w:hAnsi="Times New Roman CYR" w:cs="Times New Roman CYR"/>
          <w:sz w:val="24"/>
          <w:szCs w:val="24"/>
        </w:rPr>
        <w:t xml:space="preserve"> может быть начислено за индивидуальные достижения не более 10 баллов суммарно.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Перечень индивидуальных достижений, учитываемых при приеме на </w:t>
      </w:r>
      <w:proofErr w:type="gramStart"/>
      <w:r>
        <w:rPr>
          <w:rFonts w:ascii="Times New Roman CYR" w:hAnsi="Times New Roman CYR" w:cs="Times New Roman CYR"/>
          <w:sz w:val="24"/>
          <w:szCs w:val="24"/>
        </w:rPr>
        <w:t>обучение по программам</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бакалавриата</w:t>
      </w:r>
      <w:proofErr w:type="spellEnd"/>
      <w:r>
        <w:rPr>
          <w:rFonts w:ascii="Times New Roman CYR" w:hAnsi="Times New Roman CYR" w:cs="Times New Roman CYR"/>
          <w:sz w:val="24"/>
          <w:szCs w:val="24"/>
        </w:rPr>
        <w:t xml:space="preserve">, программам </w:t>
      </w:r>
      <w:proofErr w:type="spellStart"/>
      <w:r>
        <w:rPr>
          <w:rFonts w:ascii="Times New Roman CYR" w:hAnsi="Times New Roman CYR" w:cs="Times New Roman CYR"/>
          <w:sz w:val="24"/>
          <w:szCs w:val="24"/>
        </w:rPr>
        <w:t>специалитета</w:t>
      </w:r>
      <w:proofErr w:type="spellEnd"/>
      <w:r>
        <w:rPr>
          <w:rFonts w:ascii="Times New Roman CYR" w:hAnsi="Times New Roman CYR" w:cs="Times New Roman CYR"/>
          <w:sz w:val="24"/>
          <w:szCs w:val="24"/>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2. Порядок проведения итогового сочинения (изложения) в месте проведения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день проведения итогового сочинения (изложения) в месте проведения итогового сочинения (изложения) могут присутствовать: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общественные наблюдатели &lt;1&gt;;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&lt;1&gt; Общественные наблюдатели свободно перемещаются по месту проведения итогового сочинения (изложения). При этом в аудитории учебном кабинете может находиться один общественный наблюдатель.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представители средств массовой информации &lt;2&gt;;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&lt;2&gt;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должностные лица </w:t>
      </w:r>
      <w:proofErr w:type="spellStart"/>
      <w:r>
        <w:rPr>
          <w:rFonts w:ascii="Times New Roman CYR" w:hAnsi="Times New Roman CYR" w:cs="Times New Roman CYR"/>
          <w:sz w:val="24"/>
          <w:szCs w:val="24"/>
        </w:rPr>
        <w:t>Рособрнадзора</w:t>
      </w:r>
      <w:proofErr w:type="spellEnd"/>
      <w:r>
        <w:rPr>
          <w:rFonts w:ascii="Times New Roman CYR" w:hAnsi="Times New Roman CYR" w:cs="Times New Roman CYR"/>
          <w:sz w:val="24"/>
          <w:szCs w:val="24"/>
        </w:rPr>
        <w:t xml:space="preserve">, иные лица, определенные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Допуск поименованных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w:t>
      </w:r>
      <w:proofErr w:type="gramStart"/>
      <w:r>
        <w:rPr>
          <w:rFonts w:ascii="Times New Roman CYR" w:hAnsi="Times New Roman CYR" w:cs="Times New Roman CYR"/>
          <w:sz w:val="24"/>
          <w:szCs w:val="24"/>
        </w:rPr>
        <w:t>Во время проведения итогового сочинения (изложения) в учебном кабинете присутствуют не менее двух членов комиссии по проведению итогового сочинения (изложения) в образовательной организации или комиссии по проведению итогового сочинения в месте, определенном ОИВ (далее вместе - комиссия по проведению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начинается в 10.00 по местному времени.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До начала проведения итогового сочинения (изложения) члены комиссии по проведению итогового сочинения (изложения) проводят инструктаж участников.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Инструктаж состоит из двух частей. </w:t>
      </w:r>
      <w:proofErr w:type="gramStart"/>
      <w:r>
        <w:rPr>
          <w:rFonts w:ascii="Times New Roman CYR" w:hAnsi="Times New Roman CYR" w:cs="Times New Roman CYR"/>
          <w:sz w:val="24"/>
          <w:szCs w:val="24"/>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w:t>
      </w:r>
      <w:proofErr w:type="gramEnd"/>
      <w:r>
        <w:rPr>
          <w:rFonts w:ascii="Times New Roman CYR" w:hAnsi="Times New Roman CYR" w:cs="Times New Roman CYR"/>
          <w:sz w:val="24"/>
          <w:szCs w:val="24"/>
        </w:rPr>
        <w:t xml:space="preserve"> не проверяются.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220" w:history="1">
        <w:r>
          <w:rPr>
            <w:rFonts w:ascii="Times New Roman CYR" w:hAnsi="Times New Roman CYR" w:cs="Times New Roman CYR"/>
            <w:color w:val="0000FF"/>
            <w:sz w:val="24"/>
            <w:szCs w:val="24"/>
          </w:rPr>
          <w:t>приложение 4</w:t>
        </w:r>
      </w:hyperlink>
      <w:r>
        <w:rPr>
          <w:rFonts w:ascii="Times New Roman CYR" w:hAnsi="Times New Roman CYR" w:cs="Times New Roman CYR"/>
          <w:sz w:val="24"/>
          <w:szCs w:val="24"/>
        </w:rPr>
        <w:t>,</w:t>
      </w:r>
      <w:hyperlink r:id="rId221" w:history="1">
        <w:r>
          <w:rPr>
            <w:rFonts w:ascii="Times New Roman CYR" w:hAnsi="Times New Roman CYR" w:cs="Times New Roman CYR"/>
            <w:color w:val="0000FF"/>
            <w:sz w:val="24"/>
            <w:szCs w:val="24"/>
          </w:rPr>
          <w:t>5</w:t>
        </w:r>
      </w:hyperlink>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Начиная с 09.45 по местному времени член комиссии по проведению итогового сочинения (изложения) принимает у руководителя темы сочинения (тексты для изложения). Темы сочинения могут быть распечатаны на каждого участника или размещены на доске (информационном стенде),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изложения выдается члену комиссии по проведению итогового сочинения (изложения)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изложения) (содержательное комментирование тем итогового сочинения и текстов для итогового изложения запрещено).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для изложения) &lt;3&gt;. В бланке записи участники итогового сочинения (изложения) переписывают название выбранной ими темы сочинения (текста для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&lt;3</w:t>
      </w:r>
      <w:proofErr w:type="gramStart"/>
      <w:r>
        <w:rPr>
          <w:rFonts w:ascii="Times New Roman CYR" w:hAnsi="Times New Roman CYR" w:cs="Times New Roman CYR"/>
          <w:sz w:val="24"/>
          <w:szCs w:val="24"/>
        </w:rPr>
        <w:t>&gt; К</w:t>
      </w:r>
      <w:proofErr w:type="gramEnd"/>
      <w:r>
        <w:rPr>
          <w:rFonts w:ascii="Times New Roman CYR" w:hAnsi="Times New Roman CYR" w:cs="Times New Roman CYR"/>
          <w:sz w:val="24"/>
          <w:szCs w:val="24"/>
        </w:rPr>
        <w:t>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для изложения также является уникальным и состоит из трех цифр.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в том числе проверяют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После проведения второй части инструктажа члены комиссии по проведению итогового сочинения (изложения) объявляют начало, продолжительность &lt;4&gt;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&lt;4</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ручка (</w:t>
      </w:r>
      <w:proofErr w:type="spellStart"/>
      <w:r>
        <w:rPr>
          <w:rFonts w:ascii="Times New Roman CYR" w:hAnsi="Times New Roman CYR" w:cs="Times New Roman CYR"/>
          <w:sz w:val="24"/>
          <w:szCs w:val="24"/>
        </w:rPr>
        <w:t>гелевая</w:t>
      </w:r>
      <w:proofErr w:type="spellEnd"/>
      <w:r>
        <w:rPr>
          <w:rFonts w:ascii="Times New Roman CYR" w:hAnsi="Times New Roman CYR" w:cs="Times New Roman CYR"/>
          <w:sz w:val="24"/>
          <w:szCs w:val="24"/>
        </w:rPr>
        <w:t xml:space="preserve"> или капиллярная с чернилами черного цвета);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документ, удостоверяющий личность;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лекарства и питание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орфографический словарь для участников итогового сочинения (орфографический и толковый словари для участников итогового изложения), выдаваемый по месту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инструкция для участника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листы бумаги для черновиков, выданные по месту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специальные технические средства (для участников с ОВЗ, детей-инвалидов, инвалидов)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вносят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Член комиссии по проведению итогового сочинения (изложения) ставит "Z" &lt;5&gt; в области бланка записи (или дополнительного бланка записи), оставшейся незаполненной.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&lt;5</w:t>
      </w:r>
      <w:proofErr w:type="gramStart"/>
      <w:r>
        <w:rPr>
          <w:rFonts w:ascii="Times New Roman CYR" w:hAnsi="Times New Roman CYR" w:cs="Times New Roman CYR"/>
          <w:sz w:val="24"/>
          <w:szCs w:val="24"/>
        </w:rPr>
        <w:t>&gt; К</w:t>
      </w:r>
      <w:proofErr w:type="gramEnd"/>
      <w:r>
        <w:rPr>
          <w:rFonts w:ascii="Times New Roman CYR" w:hAnsi="Times New Roman CYR" w:cs="Times New Roman CYR"/>
          <w:sz w:val="24"/>
          <w:szCs w:val="24"/>
        </w:rPr>
        <w:t>ак правило,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 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Члены комиссии по проведению итогового сочинения (изложения)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3.1. </w:t>
      </w:r>
      <w:proofErr w:type="gramStart"/>
      <w:r>
        <w:rPr>
          <w:rFonts w:ascii="Times New Roman CYR" w:hAnsi="Times New Roman CYR" w:cs="Times New Roman CYR"/>
          <w:sz w:val="24"/>
          <w:szCs w:val="24"/>
        </w:rPr>
        <w:t>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w:t>
      </w:r>
      <w:r>
        <w:rPr>
          <w:rFonts w:ascii="Times New Roman CYR" w:hAnsi="Times New Roman CYR" w:cs="Times New Roman CYR"/>
          <w:sz w:val="24"/>
          <w:szCs w:val="24"/>
        </w:rPr>
        <w:lastRenderedPageBreak/>
        <w:t>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3.4. При проведении итогового сочинения (изложения) при необходимости присутствуют ассистенты &lt;6&gt;,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&lt;6</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w:t>
      </w:r>
      <w:proofErr w:type="gramStart"/>
      <w:r>
        <w:rPr>
          <w:rFonts w:ascii="Times New Roman CYR" w:hAnsi="Times New Roman CYR" w:cs="Times New Roman CYR"/>
          <w:sz w:val="24"/>
          <w:szCs w:val="24"/>
        </w:rPr>
        <w:t>дств св</w:t>
      </w:r>
      <w:proofErr w:type="gramEnd"/>
      <w:r>
        <w:rPr>
          <w:rFonts w:ascii="Times New Roman CYR" w:hAnsi="Times New Roman CYR" w:cs="Times New Roman CYR"/>
          <w:sz w:val="24"/>
          <w:szCs w:val="24"/>
        </w:rPr>
        <w:t>язи, фото-, аудио- и видеоаппаратуры);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переносят итоговое сочинение (изложение) в бланки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оказывают техническую помощь при выполнении итогового сочинения (изложения) на компьютере (настройки на экране; изменение (увеличение) шрифта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вызывают медперсонал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 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специальными техническими средствами.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3.5.1. Для слабослышащих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необходимости привлекается </w:t>
      </w:r>
      <w:proofErr w:type="spellStart"/>
      <w:r>
        <w:rPr>
          <w:rFonts w:ascii="Times New Roman CYR" w:hAnsi="Times New Roman CYR" w:cs="Times New Roman CYR"/>
          <w:sz w:val="24"/>
          <w:szCs w:val="24"/>
        </w:rPr>
        <w:t>ассистент-сурдопереводчик</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3.5.2. Для глухих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необходимости привлекается </w:t>
      </w:r>
      <w:proofErr w:type="spellStart"/>
      <w:r>
        <w:rPr>
          <w:rFonts w:ascii="Times New Roman CYR" w:hAnsi="Times New Roman CYR" w:cs="Times New Roman CYR"/>
          <w:sz w:val="24"/>
          <w:szCs w:val="24"/>
        </w:rPr>
        <w:t>ассистент-сурдопереводчик</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3.5.3. Для участников с нарушением опорно-двигательного аппарата: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3.5.4. Для слепых участников: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Pr>
          <w:rFonts w:ascii="Times New Roman CYR" w:hAnsi="Times New Roman CYR" w:cs="Times New Roman CYR"/>
          <w:sz w:val="24"/>
          <w:szCs w:val="24"/>
        </w:rPr>
        <w:t>брайлевский</w:t>
      </w:r>
      <w:proofErr w:type="spellEnd"/>
      <w:r>
        <w:rPr>
          <w:rFonts w:ascii="Times New Roman CYR" w:hAnsi="Times New Roman CYR" w:cs="Times New Roman CYR"/>
          <w:sz w:val="24"/>
          <w:szCs w:val="24"/>
        </w:rPr>
        <w:t xml:space="preserve"> прибор и грифель, </w:t>
      </w:r>
      <w:proofErr w:type="spellStart"/>
      <w:r>
        <w:rPr>
          <w:rFonts w:ascii="Times New Roman CYR" w:hAnsi="Times New Roman CYR" w:cs="Times New Roman CYR"/>
          <w:sz w:val="24"/>
          <w:szCs w:val="24"/>
        </w:rPr>
        <w:t>брайлевская</w:t>
      </w:r>
      <w:proofErr w:type="spellEnd"/>
      <w:r>
        <w:rPr>
          <w:rFonts w:ascii="Times New Roman CYR" w:hAnsi="Times New Roman CYR" w:cs="Times New Roman CYR"/>
          <w:sz w:val="24"/>
          <w:szCs w:val="24"/>
        </w:rPr>
        <w:t xml:space="preserve"> печатная машинка, специальные чертежные инструменты), компьютер (при необходимости);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выполняется рельефно-точечным шрифтом Брайля в специально предусмотренных тетрадях или на компьютере.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3.5.5. Для слабовидящих: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темы итогового сочинения (тексты для итогового изложения), бланки сочинения (изложения) копируются в увеличенном размере (формат A4 с размером шрифта не менее 18 </w:t>
      </w:r>
      <w:proofErr w:type="spellStart"/>
      <w:r>
        <w:rPr>
          <w:rFonts w:ascii="Times New Roman CYR" w:hAnsi="Times New Roman CYR" w:cs="Times New Roman CYR"/>
          <w:sz w:val="24"/>
          <w:szCs w:val="24"/>
        </w:rPr>
        <w:t>Bold</w:t>
      </w:r>
      <w:proofErr w:type="spellEnd"/>
      <w:r>
        <w:rPr>
          <w:rFonts w:ascii="Times New Roman CYR" w:hAnsi="Times New Roman CYR" w:cs="Times New Roman CYR"/>
          <w:sz w:val="24"/>
          <w:szCs w:val="24"/>
        </w:rPr>
        <w:t xml:space="preserve"> (полужирный);</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3.5.6. Для участников итогового изложения с тяжелыми нарушениями речи, с задержкой психического развития, с расстройствами </w:t>
      </w:r>
      <w:proofErr w:type="spellStart"/>
      <w:r>
        <w:rPr>
          <w:rFonts w:ascii="Times New Roman CYR" w:hAnsi="Times New Roman CYR" w:cs="Times New Roman CYR"/>
          <w:sz w:val="24"/>
          <w:szCs w:val="24"/>
        </w:rPr>
        <w:t>аутистического</w:t>
      </w:r>
      <w:proofErr w:type="spellEnd"/>
      <w:r>
        <w:rPr>
          <w:rFonts w:ascii="Times New Roman CYR" w:hAnsi="Times New Roman CYR" w:cs="Times New Roman CYR"/>
          <w:sz w:val="24"/>
          <w:szCs w:val="24"/>
        </w:rPr>
        <w:t xml:space="preserve"> спектра, с нарушениями опорно-двигательного аппарата, слепых, слабовидящих, глухих, </w:t>
      </w:r>
      <w:proofErr w:type="spellStart"/>
      <w:r>
        <w:rPr>
          <w:rFonts w:ascii="Times New Roman CYR" w:hAnsi="Times New Roman CYR" w:cs="Times New Roman CYR"/>
          <w:sz w:val="24"/>
          <w:szCs w:val="24"/>
        </w:rPr>
        <w:t>позднооглоших</w:t>
      </w:r>
      <w:proofErr w:type="spellEnd"/>
      <w:r>
        <w:rPr>
          <w:rFonts w:ascii="Times New Roman CYR" w:hAnsi="Times New Roman CYR" w:cs="Times New Roman CYR"/>
          <w:sz w:val="24"/>
          <w:szCs w:val="24"/>
        </w:rPr>
        <w:t xml:space="preserve"> и слабослышащих участников итогового изложения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и участники приступают к написанию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глухих, </w:t>
      </w:r>
      <w:proofErr w:type="spellStart"/>
      <w:r>
        <w:rPr>
          <w:rFonts w:ascii="Times New Roman CYR" w:hAnsi="Times New Roman CYR" w:cs="Times New Roman CYR"/>
          <w:sz w:val="24"/>
          <w:szCs w:val="24"/>
        </w:rPr>
        <w:t>позднооглоших</w:t>
      </w:r>
      <w:proofErr w:type="spellEnd"/>
      <w:r>
        <w:rPr>
          <w:rFonts w:ascii="Times New Roman CYR" w:hAnsi="Times New Roman CYR" w:cs="Times New Roman CYR"/>
          <w:sz w:val="24"/>
          <w:szCs w:val="24"/>
        </w:rPr>
        <w:t xml:space="preserve">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Pr>
          <w:rFonts w:ascii="Times New Roman CYR" w:hAnsi="Times New Roman CYR" w:cs="Times New Roman CYR"/>
          <w:sz w:val="24"/>
          <w:szCs w:val="24"/>
        </w:rPr>
        <w:t>осуществлен</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сурдоперевод</w:t>
      </w:r>
      <w:proofErr w:type="spellEnd"/>
      <w:r>
        <w:rPr>
          <w:rFonts w:ascii="Times New Roman CYR" w:hAnsi="Times New Roman CYR" w:cs="Times New Roman CYR"/>
          <w:sz w:val="24"/>
          <w:szCs w:val="24"/>
        </w:rPr>
        <w:t xml:space="preserve"> текста для итогового изложения (о необходимости обеспечения </w:t>
      </w:r>
      <w:proofErr w:type="spellStart"/>
      <w:r>
        <w:rPr>
          <w:rFonts w:ascii="Times New Roman CYR" w:hAnsi="Times New Roman CYR" w:cs="Times New Roman CYR"/>
          <w:sz w:val="24"/>
          <w:szCs w:val="24"/>
        </w:rPr>
        <w:t>сурдоперевода</w:t>
      </w:r>
      <w:proofErr w:type="spellEnd"/>
      <w:r>
        <w:rPr>
          <w:rFonts w:ascii="Times New Roman CYR" w:hAnsi="Times New Roman CYR" w:cs="Times New Roman CYR"/>
          <w:sz w:val="24"/>
          <w:szCs w:val="24"/>
        </w:rPr>
        <w:t xml:space="preserve"> текста для итогового изложения сообщается во время подачи заявления на участие в итоговом изложении).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Участники итогового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3.6.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3.7.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Устное сочинение (изложение) участников записывается на </w:t>
      </w:r>
      <w:proofErr w:type="spellStart"/>
      <w:r>
        <w:rPr>
          <w:rFonts w:ascii="Times New Roman CYR" w:hAnsi="Times New Roman CYR" w:cs="Times New Roman CYR"/>
          <w:sz w:val="24"/>
          <w:szCs w:val="24"/>
        </w:rPr>
        <w:t>флеш-носитель</w:t>
      </w:r>
      <w:proofErr w:type="spellEnd"/>
      <w:r>
        <w:rPr>
          <w:rFonts w:ascii="Times New Roman CYR" w:hAnsi="Times New Roman CYR" w:cs="Times New Roman CYR"/>
          <w:sz w:val="24"/>
          <w:szCs w:val="24"/>
        </w:rPr>
        <w:t>.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"X"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Pr>
          <w:rFonts w:ascii="Times New Roman CYR" w:hAnsi="Times New Roman CYR" w:cs="Times New Roman CYR"/>
          <w:sz w:val="24"/>
          <w:szCs w:val="24"/>
        </w:rPr>
        <w:t xml:space="preserve"> В </w:t>
      </w:r>
      <w:hyperlink r:id="rId222" w:history="1">
        <w:r>
          <w:rPr>
            <w:rFonts w:ascii="Times New Roman CYR" w:hAnsi="Times New Roman CYR" w:cs="Times New Roman CYR"/>
            <w:color w:val="0000FF"/>
            <w:sz w:val="24"/>
            <w:szCs w:val="24"/>
          </w:rPr>
          <w:t>форму ИС-05</w:t>
        </w:r>
      </w:hyperlink>
      <w:r>
        <w:rPr>
          <w:rFonts w:ascii="Times New Roman CYR" w:hAnsi="Times New Roman CYR" w:cs="Times New Roman CYR"/>
          <w:sz w:val="24"/>
          <w:szCs w:val="24"/>
        </w:rPr>
        <w:t xml:space="preserve">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4. Особенности формулировок тем итогового сочинения (текстов для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4.1. Особенности формулировок тем итогового сочинения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Итоговое сочинение, с одной стороны, носит </w:t>
      </w:r>
      <w:proofErr w:type="spellStart"/>
      <w:r>
        <w:rPr>
          <w:rFonts w:ascii="Times New Roman CYR" w:hAnsi="Times New Roman CYR" w:cs="Times New Roman CYR"/>
          <w:sz w:val="24"/>
          <w:szCs w:val="24"/>
        </w:rPr>
        <w:t>надпредметный</w:t>
      </w:r>
      <w:proofErr w:type="spellEnd"/>
      <w:r>
        <w:rPr>
          <w:rFonts w:ascii="Times New Roman CYR" w:hAnsi="Times New Roman CYR" w:cs="Times New Roman CYR"/>
          <w:sz w:val="24"/>
          <w:szCs w:val="24"/>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Pr>
          <w:rFonts w:ascii="Times New Roman CYR" w:hAnsi="Times New Roman CYR" w:cs="Times New Roman CYR"/>
          <w:sz w:val="24"/>
          <w:szCs w:val="24"/>
        </w:rPr>
        <w:t>литературоцентричным</w:t>
      </w:r>
      <w:proofErr w:type="spellEnd"/>
      <w:r>
        <w:rPr>
          <w:rFonts w:ascii="Times New Roman CYR" w:hAnsi="Times New Roman CYR" w:cs="Times New Roman CYR"/>
          <w:sz w:val="24"/>
          <w:szCs w:val="24"/>
        </w:rPr>
        <w:t>, так как содержит требование построения аргументации с обязательной опорой на литературный материал.</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2019/20 учебном году объявлены следующие пять открытых тематических направлений итогового сочинения, а также комментарии к ним: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 "Война и мир" - к 150-летию великой книги.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 Надежда и отчаяние.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 Добро и зло.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 Гордость и смирение.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 Он и она.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Каждое тематическое направление включает два понятия, по преимуществу полярных. Такой подход позволяет 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соответствии с указанными тематическими направлениями </w:t>
      </w:r>
      <w:proofErr w:type="spellStart"/>
      <w:r>
        <w:rPr>
          <w:rFonts w:ascii="Times New Roman CYR" w:hAnsi="Times New Roman CYR" w:cs="Times New Roman CYR"/>
          <w:sz w:val="24"/>
          <w:szCs w:val="24"/>
        </w:rPr>
        <w:t>Рособрнадзор</w:t>
      </w:r>
      <w:proofErr w:type="spellEnd"/>
      <w:r>
        <w:rPr>
          <w:rFonts w:ascii="Times New Roman CYR" w:hAnsi="Times New Roman CYR" w:cs="Times New Roman CYR"/>
          <w:sz w:val="24"/>
          <w:szCs w:val="24"/>
        </w:rPr>
        <w:t xml:space="preserve"> организует разработку закрытого перечня тем итоговых сочинений 2019/20 учебного года и проводит их комплектацию по часовым поясам. Комплект будет включать пять тем сочинений из закрытого перечня (по одной теме от каждого общего тематического направления).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Ниже представлены краткие комментарии к открытым тематическим направлениям: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453"/>
        <w:gridCol w:w="2211"/>
        <w:gridCol w:w="6406"/>
      </w:tblGrid>
      <w:tr w:rsidR="00960E6D">
        <w:tblPrEx>
          <w:tblCellMar>
            <w:top w:w="0" w:type="dxa"/>
            <w:bottom w:w="0" w:type="dxa"/>
          </w:tblCellMar>
        </w:tblPrEx>
        <w:tc>
          <w:tcPr>
            <w:tcW w:w="45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N</w:t>
            </w:r>
          </w:p>
        </w:tc>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Тематическое направление</w:t>
            </w:r>
          </w:p>
        </w:tc>
        <w:tc>
          <w:tcPr>
            <w:tcW w:w="640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Комментарий</w:t>
            </w:r>
          </w:p>
        </w:tc>
      </w:tr>
      <w:tr w:rsidR="00960E6D">
        <w:tblPrEx>
          <w:tblCellMar>
            <w:top w:w="0" w:type="dxa"/>
            <w:bottom w:w="0" w:type="dxa"/>
          </w:tblCellMar>
        </w:tblPrEx>
        <w:tc>
          <w:tcPr>
            <w:tcW w:w="45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"Война и мир" - к 150-летию великой книги</w:t>
            </w:r>
          </w:p>
        </w:tc>
        <w:tc>
          <w:tcPr>
            <w:tcW w:w="640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 xml:space="preserve">Темы, связанные с данным направлением, предполагают попытку осмысления важнейших исторических и нравственно-философских уроков знаменитой толстовской эпопеи. </w:t>
            </w:r>
            <w:proofErr w:type="gramStart"/>
            <w:r>
              <w:rPr>
                <w:rFonts w:ascii="Times New Roman CYR" w:hAnsi="Times New Roman CYR" w:cs="Times New Roman CYR"/>
                <w:sz w:val="24"/>
                <w:szCs w:val="24"/>
              </w:rPr>
              <w:t xml:space="preserve">Опираясь на духовный опыт, воплощенный в великой книге, важно поделиться собственными размышлениями о вечном стремлении человека к миру и гармонии, о причинах разлада и поисках согласия между людьми в семейных и социальных отношениях, о многозначности понятий "война" и "мир" и их сложном соотношении, о природе подлинного героизма и патриотизма, а также о других вечных проблемах, неизменно находящих </w:t>
            </w:r>
            <w:r>
              <w:rPr>
                <w:rFonts w:ascii="Times New Roman CYR" w:hAnsi="Times New Roman CYR" w:cs="Times New Roman CYR"/>
                <w:sz w:val="24"/>
                <w:szCs w:val="24"/>
              </w:rPr>
              <w:lastRenderedPageBreak/>
              <w:t>отклик в литературных</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произведениях</w:t>
            </w:r>
            <w:proofErr w:type="gramEnd"/>
            <w:r>
              <w:rPr>
                <w:rFonts w:ascii="Times New Roman CYR" w:hAnsi="Times New Roman CYR" w:cs="Times New Roman CYR"/>
                <w:sz w:val="24"/>
                <w:szCs w:val="24"/>
              </w:rPr>
              <w:t>.</w:t>
            </w:r>
          </w:p>
        </w:tc>
      </w:tr>
      <w:tr w:rsidR="00960E6D">
        <w:tblPrEx>
          <w:tblCellMar>
            <w:top w:w="0" w:type="dxa"/>
            <w:bottom w:w="0" w:type="dxa"/>
          </w:tblCellMar>
        </w:tblPrEx>
        <w:tc>
          <w:tcPr>
            <w:tcW w:w="45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2.</w:t>
            </w:r>
          </w:p>
        </w:tc>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Надежда и отчаяние</w:t>
            </w:r>
          </w:p>
        </w:tc>
        <w:tc>
          <w:tcPr>
            <w:tcW w:w="640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В широком мировоззренческом аспекте понятия "надежда" и "отчаяние" могут быть соотнесены с выбором активной или пассивной жизненной позиции по отношению к несовершенствам окружающей действительности. Надежда помогает человеку выстоять в тяжелых жизненных ситуациях, толкающих к отчаянию и вызывающих ощущение безысходности. Многие литературные герои оказываются перед трудным выбором: проявить слабость и сдаться на волю обстоятельств или бороться с ними, не теряя веры в людей и собственные силы, добро и справедливость. Проиллюстрировать проявления этих разных жизненных позиций можно, обратившись к произведениям отечественной и зарубежной литературы.</w:t>
            </w:r>
          </w:p>
        </w:tc>
      </w:tr>
      <w:tr w:rsidR="00960E6D">
        <w:tblPrEx>
          <w:tblCellMar>
            <w:top w:w="0" w:type="dxa"/>
            <w:bottom w:w="0" w:type="dxa"/>
          </w:tblCellMar>
        </w:tblPrEx>
        <w:tc>
          <w:tcPr>
            <w:tcW w:w="45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Добро и зло</w:t>
            </w:r>
          </w:p>
        </w:tc>
        <w:tc>
          <w:tcPr>
            <w:tcW w:w="640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Конфликт между добром и злом составляет основу большинства сюжетов мировой литературы и фольклора, воплощается в произведениях всех видов искусства. Вечное противостояние двух полюсов человеческого бытия находит свое отражение в нравственном выборе героев, в их мыслях и поступках. Познание добра и зла, определение границ между ними является неотъемлемой частью всякой человеческой судьбы. Преломление читательского опыта ученика в этом ракурсе даст необходимый материал для раскрытия любой из тем указанного направления.</w:t>
            </w:r>
          </w:p>
        </w:tc>
      </w:tr>
      <w:tr w:rsidR="00960E6D">
        <w:tblPrEx>
          <w:tblCellMar>
            <w:top w:w="0" w:type="dxa"/>
            <w:bottom w:w="0" w:type="dxa"/>
          </w:tblCellMar>
        </w:tblPrEx>
        <w:tc>
          <w:tcPr>
            <w:tcW w:w="45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Гордость и смирение</w:t>
            </w:r>
          </w:p>
        </w:tc>
        <w:tc>
          <w:tcPr>
            <w:tcW w:w="640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 xml:space="preserve">Данное направление предполагает осмысление понятий "гордость" и "смирение" в философском, историческом и нравственном аспекте с учетом многозначности их смысла у людей разных национальностей и религиозных убеждений. Понятие "гордость" может быть осмыслено как в позитивном ключе (чувство собственного достоинства), так и в негативном (гордыня); понятие "смирение" - как рабская покорность или как внутренняя сила, позволяющая не отвечать агрессией на агрессию. Выбор тех или иных смысловых аспектов, а также примеров из литературных </w:t>
            </w:r>
            <w:r>
              <w:rPr>
                <w:rFonts w:ascii="Times New Roman CYR" w:hAnsi="Times New Roman CYR" w:cs="Times New Roman CYR"/>
                <w:sz w:val="24"/>
                <w:szCs w:val="24"/>
              </w:rPr>
              <w:lastRenderedPageBreak/>
              <w:t>произведений остаются за автором сочинения.</w:t>
            </w:r>
          </w:p>
        </w:tc>
      </w:tr>
      <w:tr w:rsidR="00960E6D">
        <w:tblPrEx>
          <w:tblCellMar>
            <w:top w:w="0" w:type="dxa"/>
            <w:bottom w:w="0" w:type="dxa"/>
          </w:tblCellMar>
        </w:tblPrEx>
        <w:tc>
          <w:tcPr>
            <w:tcW w:w="453"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5.</w:t>
            </w:r>
          </w:p>
        </w:tc>
        <w:tc>
          <w:tcPr>
            <w:tcW w:w="221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Он и она</w:t>
            </w:r>
          </w:p>
        </w:tc>
        <w:tc>
          <w:tcPr>
            <w:tcW w:w="640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Взаимоотношения между мужчиной и женщиной, как в личной, так и в социальной сфере, всегда волновали отечественных и зарубежных писателей, публицистов, философов. Темы сочинений данного направления дают возможность рассмотреть разные проявления этих отношений: от дружбы и любви до конфликта и обоюдного неприятия. Предметом размышления может стать и многообразие взаимоотношений мужчины и женщины в социальном, культурном, семейном контексте, включая духовные связи между ребенком и родителями. Обширный литературный материал содержит примеры осмысления тончайших нюансов духовного сосуществования двух миров, именуемых "он" и "она".</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составлении тем итогового сочинения соблюдаются определенные требования. Темы для итогового сочинения должны: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соответствовать открытым направлениям тем итогового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соответствовать </w:t>
      </w:r>
      <w:proofErr w:type="spellStart"/>
      <w:r>
        <w:rPr>
          <w:rFonts w:ascii="Times New Roman CYR" w:hAnsi="Times New Roman CYR" w:cs="Times New Roman CYR"/>
          <w:sz w:val="24"/>
          <w:szCs w:val="24"/>
        </w:rPr>
        <w:t>надпредметному</w:t>
      </w:r>
      <w:proofErr w:type="spellEnd"/>
      <w:r>
        <w:rPr>
          <w:rFonts w:ascii="Times New Roman CYR" w:hAnsi="Times New Roman CYR" w:cs="Times New Roman CYR"/>
          <w:sz w:val="24"/>
          <w:szCs w:val="24"/>
        </w:rPr>
        <w:t xml:space="preserve"> характеру итогового сочинения (не нацеливать на литературоведческий анализ конкретного произведения);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соответствовать </w:t>
      </w:r>
      <w:proofErr w:type="spellStart"/>
      <w:r>
        <w:rPr>
          <w:rFonts w:ascii="Times New Roman CYR" w:hAnsi="Times New Roman CYR" w:cs="Times New Roman CYR"/>
          <w:sz w:val="24"/>
          <w:szCs w:val="24"/>
        </w:rPr>
        <w:t>литературоцентричному</w:t>
      </w:r>
      <w:proofErr w:type="spellEnd"/>
      <w:r>
        <w:rPr>
          <w:rFonts w:ascii="Times New Roman CYR" w:hAnsi="Times New Roman CYR" w:cs="Times New Roman CYR"/>
          <w:sz w:val="24"/>
          <w:szCs w:val="24"/>
        </w:rPr>
        <w:t xml:space="preserve">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нацеливать на рассуждение (наличие проблемы в формулировке);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соответствовать возрастным особенностям выпускников, времени, отведенному на написание сочинения (3 ч 55 мин.);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быть ясными, грамотными и разнообразными по формулировкам.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2018/19 учебного года:</w:t>
      </w:r>
      <w:proofErr w:type="gramEnd"/>
      <w:r>
        <w:rPr>
          <w:rFonts w:ascii="Times New Roman CYR" w:hAnsi="Times New Roman CYR" w:cs="Times New Roman CYR"/>
          <w:sz w:val="24"/>
          <w:szCs w:val="24"/>
        </w:rPr>
        <w:t xml:space="preserve"> "Отцы и дети", "Мечта и реальность", "Месть и великодушие", "Искусство и ремесло", "Доброта и жестокость".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Комплект N 1</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106. Как избежать конфликта между "отцами" и "детьми"?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202. Какую мечту можно назвать благородной?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312. Опасна ли месть для самого мстителя?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403. Почему нужно учиться понимать искусство?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502. Согласны ли Вы с утверждением </w:t>
      </w:r>
      <w:proofErr w:type="gramStart"/>
      <w:r>
        <w:rPr>
          <w:rFonts w:ascii="Times New Roman CYR" w:hAnsi="Times New Roman CYR" w:cs="Times New Roman CYR"/>
          <w:sz w:val="24"/>
          <w:szCs w:val="24"/>
        </w:rPr>
        <w:t>Дж</w:t>
      </w:r>
      <w:proofErr w:type="gramEnd"/>
      <w:r>
        <w:rPr>
          <w:rFonts w:ascii="Times New Roman CYR" w:hAnsi="Times New Roman CYR" w:cs="Times New Roman CYR"/>
          <w:sz w:val="24"/>
          <w:szCs w:val="24"/>
        </w:rPr>
        <w:t>. Лондона: "Как легко быть добрым!"?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Комплект N 2</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104. Неизбежен ли конфликт между поколениями?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213. Что помогает мечтам сбываться?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303. Как </w:t>
      </w:r>
      <w:proofErr w:type="gramStart"/>
      <w:r>
        <w:rPr>
          <w:rFonts w:ascii="Times New Roman CYR" w:hAnsi="Times New Roman CYR" w:cs="Times New Roman CYR"/>
          <w:sz w:val="24"/>
          <w:szCs w:val="24"/>
        </w:rPr>
        <w:t>связаны</w:t>
      </w:r>
      <w:proofErr w:type="gramEnd"/>
      <w:r>
        <w:rPr>
          <w:rFonts w:ascii="Times New Roman CYR" w:hAnsi="Times New Roman CYR" w:cs="Times New Roman CYR"/>
          <w:sz w:val="24"/>
          <w:szCs w:val="24"/>
        </w:rPr>
        <w:t xml:space="preserve"> великодушие и сострадание?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412. Какова роль искусства в жизни общества?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507. Согласны ли Вы с утверждением, что истинная доброта всегда бескорыстна?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Комплект N 3</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105. Почему проблему "отцов и детей" называют вечной?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212. Что мешает человеку реализовать свою мечту?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302. Важно ли уметь прощать?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404. Какое произведение искусства можно назвать великим?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501. Как Вы понимаете высказывание римского философа Сенеки: "Трудно привести к добру нравоучением, легко примером"?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Комплект N 4</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113. Согласны ли Вы с французским писателем Альбером Камю, утверждавшим, что "каждому поколению свойственно считать себя призванным переделать мир"?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204. Как характеризует человека его мечта?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308. Почему месть не помогает искоренить зло?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410. Что важнее в книге - как она написана или о чем?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505. В каких поступках человека проявляется доброта?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w:t>
      </w:r>
      <w:hyperlink r:id="rId223" w:history="1">
        <w:r>
          <w:rPr>
            <w:rFonts w:ascii="Times New Roman CYR" w:hAnsi="Times New Roman CYR" w:cs="Times New Roman CYR"/>
            <w:color w:val="0000FF"/>
            <w:sz w:val="24"/>
            <w:szCs w:val="24"/>
          </w:rPr>
          <w:t>приложение 4</w:t>
        </w:r>
      </w:hyperlink>
      <w:r>
        <w:rPr>
          <w:rFonts w:ascii="Times New Roman CYR" w:hAnsi="Times New Roman CYR" w:cs="Times New Roman CYR"/>
          <w:sz w:val="24"/>
          <w:szCs w:val="24"/>
        </w:rPr>
        <w:t>).</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4.2. Особенности текстов для итогового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Тексты для итогового изложения отбираются из произведений отечественных авторов (не из хрестоматий и учебников). Те</w:t>
      </w:r>
      <w:proofErr w:type="gramStart"/>
      <w:r>
        <w:rPr>
          <w:rFonts w:ascii="Times New Roman CYR" w:hAnsi="Times New Roman CYR" w:cs="Times New Roman CYR"/>
          <w:sz w:val="24"/>
          <w:szCs w:val="24"/>
        </w:rPr>
        <w:t>кст дл</w:t>
      </w:r>
      <w:proofErr w:type="gramEnd"/>
      <w:r>
        <w:rPr>
          <w:rFonts w:ascii="Times New Roman CYR" w:hAnsi="Times New Roman CYR" w:cs="Times New Roman CYR"/>
          <w:sz w:val="24"/>
          <w:szCs w:val="24"/>
        </w:rPr>
        <w:t>я итогового изложения не превышает объем 300 - 380 слов и соответствует определенным требованиям. Текст должен: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обладать смысловой завершенностью (как правило, это фрагмент литературного произведения, адаптированный под задачу);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быть повествовательным, обладать ярко выраженным сюжетом (ни описание, ни рассуждение не должно доминировать; текст не должен содержать звуковых образов, развернутых диалогов и монологов, допускается несколько реплик);</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быть понятным для обучающихся с ограниченными возможностями здоровья (привычный стиль, отсутствие внутренней ироничности, несложный синтаксис, минимум слов с переносным значением);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соответствовать возрастным особенностям выпускников (текст не должен быть слишком сложным или излишне примитивным, он не строится на сказочных или фантастических сюжетах);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обладать позитивным воспитательным потенциалом;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излишне трагичным).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Образец текста для проведения итогового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ОРЛЫ</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 знаете, как орлица выбирает орла? Она дает сложное задание.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Орлица берет в клюв веточку, поднимается на большую высоту и с этой веточкой кружится в небе. Вокруг орлицы начинают летать орлы, тогда она бросает эту ветку вниз, а сама смотрит за орлами. И вот какой-то орел подхватывает эту ветку в воздухе, не дав ей упасть, а затем передает ее орлице. Она вновь бросает ветку. Все повторяется много раз. Орлица выбирает того орла, который не ошибается.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Затем они высоко на скале вьют гнездо из жестких прутьев и выстилают его пухом и перьями, вырванными из себя. В такое мягкое и теплое гнездышко орлица откладывает яйца. Когда появляются беспомощные орлята, родители заслоняют их крыльями от дождя и палящего солнца, носят им пищу. Наконец, наступает момент, когда родители начинают подросших орлят учить летать.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Орел садится на край гнезда и колотит по нему крыльями, чтобы выбить все перья и пух и сделать гнездо неудобным. Орлица в это время летит куда-нибудь, ловит рыбку и садится где-то метрах в пяти от гнезда, чтобы птенчики ее видели. Потом на виду у своих птенцов начинает эту рыбу потихонечку есть. Птенцы не понимают, что же случилось, ведь раньше все было по-другому. Мама с папой их кормили, оберегали, а теперь все пропало: гнездо стало жесткое, и еще родители сами рыбу едят, а им не дают.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 тогда птенцы начинают ползти из гнезда. Вот орленок вываливается, такой неуклюжий, еще ничего не умеет, ничего не знает. Гнездо стоит на скале, чтобы никакие хищники не подобрались. Птенец падает в пропасть. И тут орел, который ловил когда-то веточки, стремглав бросается вниз и ловит себе на спину этого орленка, не дав ему разбиться. И потом, на спине, он поднимает его опять в неудобное гнездо, опять на скалу, и все повторяется. Птенцы падают, а отец их ловит. У орлов ни один орленок не разбивается.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 вот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какой-то</w:t>
      </w:r>
      <w:proofErr w:type="gramEnd"/>
      <w:r>
        <w:rPr>
          <w:rFonts w:ascii="Times New Roman CYR" w:hAnsi="Times New Roman CYR" w:cs="Times New Roman CYR"/>
          <w:sz w:val="24"/>
          <w:szCs w:val="24"/>
        </w:rPr>
        <w:t xml:space="preserve"> из моментов падения орленок начинает делать движение, которого никогда раньше не делал: он расправляет на ветру свои крылья, попадая в поток воздуха. Он начинает летать. Так орлы учат своих птенцов. И как только птенец начинает летать сам, родители берут его с собой и показывают места, где водится рыба.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lastRenderedPageBreak/>
        <w:t>(По М. Волынцу)</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(349 слов)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5. Порядок проверки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Общий порядок</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Итоговые сочинения (изложения) оцениваются по системе "зачет" или "незачет" по следующим критериям, разработанным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Критерии оценивания итогового сочинения организациями, реализующими образовательные программы среднего общего образования;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Критерии оценивания итогового изложения организациями, реализующими образовательные программы среднего общего образования.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Каждое сочинение (изложение) участников итогового сочинения (изложения) проверяется одним экспертом комиссии по проверке итогового сочинения (изложения) в образовательной организации (месте, определенном ОИВ) (далее соответственно - эксперт, комиссия по проверке итогового сочинения (изложения) один раз.</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текущего учебного года.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К проверке по критериям оценивания, разработанным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 допускаются итоговые сочинения (изложения), соответствующие установленным требованиям: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Требования к сочинению:</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1. "Объем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Рекомендуемое количество слов - от 350.</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N 1 и "незачет" за работу в целом (такое сочинение не проверяется по критериям оценивания).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2. "Самостоятельность написания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сочинение признано несамостоятельным, то выставляется "незачет" за невыполнение требования N 2 и "незачет" за работу в целом (такое сочинение не проверяется по критериям оценивания).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Требования к изложению:</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1. "Объем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Рекомендуемое количество слов - 200.</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подсчет включаются все слова, в том числе и служебные), то выставляется "незачет" за невыполнение требования N 1 и "незачет" за работу в целом (такое изложение не проверяется по критериям оценивания).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2. "Самостоятельность написания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изложение признано несамостоятельным, то выставляется "незачет" за невыполнение требования N 2 и "незачет" за работу в целом (такое изложение не проверяется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сочинение (изложение) не соответствует требованию N 1 и (или) требованию N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соответствующее установленным требованиям, оценивается по критериям.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4514"/>
        <w:gridCol w:w="4514"/>
      </w:tblGrid>
      <w:tr w:rsidR="00960E6D">
        <w:tblPrEx>
          <w:tblCellMar>
            <w:top w:w="0" w:type="dxa"/>
            <w:bottom w:w="0" w:type="dxa"/>
          </w:tblCellMar>
        </w:tblPrEx>
        <w:tc>
          <w:tcPr>
            <w:tcW w:w="451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Сочинение</w:t>
            </w:r>
          </w:p>
        </w:tc>
        <w:tc>
          <w:tcPr>
            <w:tcW w:w="451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Изложение</w:t>
            </w:r>
          </w:p>
        </w:tc>
      </w:tr>
      <w:tr w:rsidR="00960E6D">
        <w:tblPrEx>
          <w:tblCellMar>
            <w:top w:w="0" w:type="dxa"/>
            <w:bottom w:w="0" w:type="dxa"/>
          </w:tblCellMar>
        </w:tblPrEx>
        <w:tc>
          <w:tcPr>
            <w:tcW w:w="451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 Соответствие теме</w:t>
            </w:r>
          </w:p>
        </w:tc>
        <w:tc>
          <w:tcPr>
            <w:tcW w:w="451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 Содержание изложения</w:t>
            </w:r>
          </w:p>
        </w:tc>
      </w:tr>
      <w:tr w:rsidR="00960E6D">
        <w:tblPrEx>
          <w:tblCellMar>
            <w:top w:w="0" w:type="dxa"/>
            <w:bottom w:w="0" w:type="dxa"/>
          </w:tblCellMar>
        </w:tblPrEx>
        <w:tc>
          <w:tcPr>
            <w:tcW w:w="451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 Аргументация. Привлечение литературного материала</w:t>
            </w:r>
          </w:p>
        </w:tc>
        <w:tc>
          <w:tcPr>
            <w:tcW w:w="451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 Логичность изложения</w:t>
            </w:r>
          </w:p>
        </w:tc>
      </w:tr>
      <w:tr w:rsidR="00960E6D">
        <w:tblPrEx>
          <w:tblCellMar>
            <w:top w:w="0" w:type="dxa"/>
            <w:bottom w:w="0" w:type="dxa"/>
          </w:tblCellMar>
        </w:tblPrEx>
        <w:tc>
          <w:tcPr>
            <w:tcW w:w="451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 Композиция и логика рассуждения</w:t>
            </w:r>
          </w:p>
        </w:tc>
        <w:tc>
          <w:tcPr>
            <w:tcW w:w="4514"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 Использование элементов стиля исходного текста</w:t>
            </w:r>
          </w:p>
        </w:tc>
      </w:tr>
      <w:tr w:rsidR="00960E6D">
        <w:tblPrEx>
          <w:tblCellMar>
            <w:top w:w="0" w:type="dxa"/>
            <w:bottom w:w="0" w:type="dxa"/>
          </w:tblCellMar>
        </w:tblPrEx>
        <w:tc>
          <w:tcPr>
            <w:tcW w:w="9028"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 Качество письменной речи</w:t>
            </w:r>
          </w:p>
        </w:tc>
      </w:tr>
      <w:tr w:rsidR="00960E6D">
        <w:tblPrEx>
          <w:tblCellMar>
            <w:top w:w="0" w:type="dxa"/>
            <w:bottom w:w="0" w:type="dxa"/>
          </w:tblCellMar>
        </w:tblPrEx>
        <w:tc>
          <w:tcPr>
            <w:tcW w:w="9028"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 Грамотность</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получения оценки "зачет" необходимо иметь положительный результат по трем критериям (по критериям N 1 и N 2 - в обязательном порядке), а также "зачет" по одному из других критериев.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(изложения) указанной категории участников итогового сочинения проводится по двум установленным требованиям.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N 1 и N 2, а также дополнительно "зачет" по одному из критериев N 3 - N 4. Итоговое сочинение (изложение) по критерию N 5 "Грамотность" не проверяется.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1</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ОБРАЗЕЦ ЗАЯВЛЕНИЯ</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 УЧАСТИЕ В ИТОГОВОМ СОЧИНЕНИИ (ИЗЛОЖЕНИИ) ВЫПУСКНИКА</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ТЕКУЩЕГО УЧЕБНОГО ГОДА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Руководителю </w:t>
      </w:r>
      <w:proofErr w:type="gramStart"/>
      <w:r>
        <w:rPr>
          <w:rFonts w:ascii="Courier New CYR" w:hAnsi="Courier New CYR" w:cs="Courier New CYR"/>
          <w:sz w:val="20"/>
          <w:szCs w:val="20"/>
        </w:rPr>
        <w:t>образовательной</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организации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Заявление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96"/>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65"/>
      </w:tblGrid>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w:t>
            </w: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38" w:type="dxa"/>
            <w:gridSpan w:val="24"/>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9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90"/>
      </w:tblGrid>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3"/>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имя</w:t>
            </w:r>
          </w:p>
        </w:tc>
      </w:tr>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3"/>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отчество</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154"/>
        <w:gridCol w:w="397"/>
        <w:gridCol w:w="397"/>
        <w:gridCol w:w="397"/>
        <w:gridCol w:w="397"/>
        <w:gridCol w:w="397"/>
        <w:gridCol w:w="397"/>
        <w:gridCol w:w="397"/>
        <w:gridCol w:w="397"/>
        <w:gridCol w:w="397"/>
        <w:gridCol w:w="397"/>
      </w:tblGrid>
      <w:tr w:rsidR="00960E6D">
        <w:tblPrEx>
          <w:tblCellMar>
            <w:top w:w="0" w:type="dxa"/>
            <w:bottom w:w="0" w:type="dxa"/>
          </w:tblCellMar>
        </w:tblPrEx>
        <w:tc>
          <w:tcPr>
            <w:tcW w:w="2154" w:type="dxa"/>
            <w:tcBorders>
              <w:top w:val="nil"/>
              <w:left w:val="nil"/>
              <w:bottom w:val="nil"/>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рождения:</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w:t>
            </w:r>
          </w:p>
        </w:tc>
        <w:tc>
          <w:tcPr>
            <w:tcW w:w="397"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w:t>
            </w:r>
          </w:p>
        </w:tc>
        <w:tc>
          <w:tcPr>
            <w:tcW w:w="397"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Наименование документа, удостоверяющего личность</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___________________________________________________________________________</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91"/>
        <w:gridCol w:w="340"/>
        <w:gridCol w:w="340"/>
        <w:gridCol w:w="340"/>
        <w:gridCol w:w="340"/>
        <w:gridCol w:w="340"/>
        <w:gridCol w:w="340"/>
        <w:gridCol w:w="340"/>
        <w:gridCol w:w="340"/>
        <w:gridCol w:w="340"/>
        <w:gridCol w:w="1191"/>
        <w:gridCol w:w="340"/>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1191"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Номер</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91"/>
        <w:gridCol w:w="340"/>
        <w:gridCol w:w="1304"/>
        <w:gridCol w:w="340"/>
        <w:gridCol w:w="1361"/>
      </w:tblGrid>
      <w:tr w:rsidR="00960E6D">
        <w:tblPrEx>
          <w:tblCellMar>
            <w:top w:w="0" w:type="dxa"/>
            <w:bottom w:w="0" w:type="dxa"/>
          </w:tblCellMar>
        </w:tblPrEx>
        <w:tc>
          <w:tcPr>
            <w:tcW w:w="1191"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0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Мужской</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nil"/>
              <w:left w:val="single" w:sz="4" w:space="0" w:color="auto"/>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Женский</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Прошу зарегистрировать меня для участия в </w:t>
      </w:r>
      <w:proofErr w:type="gramStart"/>
      <w:r>
        <w:rPr>
          <w:rFonts w:ascii="Courier New CYR" w:hAnsi="Courier New CYR" w:cs="Courier New CYR"/>
          <w:sz w:val="20"/>
          <w:szCs w:val="20"/>
        </w:rPr>
        <w:t>итоговом</w:t>
      </w:r>
      <w:proofErr w:type="gramEnd"/>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154"/>
        <w:gridCol w:w="397"/>
        <w:gridCol w:w="2154"/>
        <w:gridCol w:w="397"/>
      </w:tblGrid>
      <w:tr w:rsidR="00960E6D">
        <w:tblPrEx>
          <w:tblCellMar>
            <w:top w:w="0" w:type="dxa"/>
            <w:bottom w:w="0" w:type="dxa"/>
          </w:tblCellMar>
        </w:tblPrEx>
        <w:tc>
          <w:tcPr>
            <w:tcW w:w="2154" w:type="dxa"/>
            <w:tcBorders>
              <w:top w:val="nil"/>
              <w:left w:val="nil"/>
              <w:bottom w:val="nil"/>
              <w:right w:val="single" w:sz="4" w:space="0" w:color="auto"/>
            </w:tcBorders>
          </w:tcPr>
          <w:p w:rsidR="00960E6D" w:rsidRDefault="00960E6D">
            <w:pPr>
              <w:autoSpaceDE w:val="0"/>
              <w:autoSpaceDN w:val="0"/>
              <w:adjustRightInd w:val="0"/>
              <w:spacing w:after="0" w:line="240" w:lineRule="auto"/>
              <w:ind w:left="283"/>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сочинении</w:t>
            </w:r>
            <w:proofErr w:type="gramEnd"/>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215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изложении</w:t>
            </w:r>
            <w:proofErr w:type="gramEnd"/>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для   получения   допуска   к   государственной   итоговой   аттестации  </w:t>
      </w:r>
      <w:proofErr w:type="gramStart"/>
      <w:r>
        <w:rPr>
          <w:rFonts w:ascii="Courier New CYR" w:hAnsi="Courier New CYR" w:cs="Courier New CYR"/>
          <w:sz w:val="20"/>
          <w:szCs w:val="20"/>
        </w:rPr>
        <w:t>по</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образовательным программам среднего общего образования.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Прошу  для  написания  итогового  сочинения  (изложения)  создать  условия,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учитывающие  состояние  здоровья,  особенности  психофизического  развития,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подтверждаемые: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8491"/>
        <w:gridCol w:w="580"/>
      </w:tblGrid>
      <w:tr w:rsidR="00960E6D">
        <w:tblPrEx>
          <w:tblCellMar>
            <w:top w:w="0" w:type="dxa"/>
            <w:bottom w:w="0" w:type="dxa"/>
          </w:tblCellMar>
        </w:tblPrEx>
        <w:tc>
          <w:tcPr>
            <w:tcW w:w="9071" w:type="dxa"/>
            <w:gridSpan w:val="2"/>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Копией рекомендаций </w:t>
            </w:r>
            <w:proofErr w:type="spellStart"/>
            <w:r>
              <w:rPr>
                <w:rFonts w:ascii="Times New Roman CYR" w:hAnsi="Times New Roman CYR" w:cs="Times New Roman CYR"/>
                <w:sz w:val="24"/>
                <w:szCs w:val="24"/>
              </w:rPr>
              <w:t>психолого-медико-педагогической</w:t>
            </w:r>
            <w:proofErr w:type="spellEnd"/>
            <w:r>
              <w:rPr>
                <w:rFonts w:ascii="Times New Roman CYR" w:hAnsi="Times New Roman CYR" w:cs="Times New Roman CYR"/>
                <w:sz w:val="24"/>
                <w:szCs w:val="24"/>
              </w:rPr>
              <w:t xml:space="preserve"> комиссии</w:t>
            </w:r>
          </w:p>
        </w:tc>
      </w:tr>
      <w:tr w:rsidR="00960E6D">
        <w:tblPrEx>
          <w:tblCellMar>
            <w:top w:w="0" w:type="dxa"/>
            <w:bottom w:w="0" w:type="dxa"/>
          </w:tblCellMar>
        </w:tblPrEx>
        <w:tc>
          <w:tcPr>
            <w:tcW w:w="9071"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w:t>
            </w:r>
            <w:r>
              <w:rPr>
                <w:rFonts w:ascii="Times New Roman CYR" w:hAnsi="Times New Roman CYR" w:cs="Times New Roman CYR"/>
                <w:sz w:val="24"/>
                <w:szCs w:val="24"/>
              </w:rPr>
              <w:lastRenderedPageBreak/>
              <w:t>государственным учреждением медико-социальной экспертизы</w:t>
            </w:r>
          </w:p>
        </w:tc>
      </w:tr>
      <w:tr w:rsidR="00960E6D">
        <w:tblPrEx>
          <w:tblCellMar>
            <w:top w:w="0" w:type="dxa"/>
            <w:bottom w:w="0" w:type="dxa"/>
          </w:tblCellMar>
        </w:tblPrEx>
        <w:tc>
          <w:tcPr>
            <w:tcW w:w="9071"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Указать дополнительные условия, учитывающие состояние здоровья, особенности психофизического развития</w:t>
            </w:r>
          </w:p>
        </w:tc>
      </w:tr>
      <w:tr w:rsidR="00960E6D">
        <w:tblPrEx>
          <w:tblCellMar>
            <w:top w:w="0" w:type="dxa"/>
            <w:bottom w:w="0" w:type="dxa"/>
          </w:tblCellMar>
        </w:tblPrEx>
        <w:tc>
          <w:tcPr>
            <w:tcW w:w="9071" w:type="dxa"/>
            <w:gridSpan w:val="2"/>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Увеличение продолжительности написания итогового сочинения (изложения) на 1,5 часа</w:t>
            </w:r>
          </w:p>
        </w:tc>
      </w:tr>
      <w:tr w:rsidR="00960E6D">
        <w:tblPrEx>
          <w:tblCellMar>
            <w:top w:w="0" w:type="dxa"/>
            <w:bottom w:w="0" w:type="dxa"/>
          </w:tblCellMar>
        </w:tblPrEx>
        <w:tc>
          <w:tcPr>
            <w:tcW w:w="8491" w:type="dxa"/>
            <w:tcBorders>
              <w:top w:val="nil"/>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58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491" w:type="dxa"/>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8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491" w:type="dxa"/>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580"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2"/>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2"/>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Согласие на обработку персональных данных прилагается.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С   Памяткой   о   порядке   проведения   итогового  сочинения  (изложения)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ознакомле</w:t>
      </w:r>
      <w:proofErr w:type="gramStart"/>
      <w:r>
        <w:rPr>
          <w:rFonts w:ascii="Courier New CYR" w:hAnsi="Courier New CYR" w:cs="Courier New CYR"/>
          <w:sz w:val="20"/>
          <w:szCs w:val="20"/>
        </w:rPr>
        <w:t>н(</w:t>
      </w:r>
      <w:proofErr w:type="gramEnd"/>
      <w:r>
        <w:rPr>
          <w:rFonts w:ascii="Courier New CYR" w:hAnsi="Courier New CYR" w:cs="Courier New CYR"/>
          <w:sz w:val="20"/>
          <w:szCs w:val="20"/>
        </w:rPr>
        <w:t>-а)</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Подпись заявителя _______________/_______________________________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 ___________ 20__ г.</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288"/>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3288"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Контактный телефон</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458"/>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3458"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Регистрационный номер</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2</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ОБРАЗЕЦ ЗАЯВЛЕНИЯ</w:t>
      </w: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 УЧАСТИЕ В ИТОГОВОМ СОЧИНЕНИИ ВЫПУСКНИКА ПРОШЛЫХ ЛЕТ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КОМУ 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Заявление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96"/>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65"/>
      </w:tblGrid>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w:t>
            </w: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65"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438" w:type="dxa"/>
            <w:gridSpan w:val="24"/>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9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90"/>
      </w:tblGrid>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3"/>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имя</w:t>
            </w:r>
          </w:p>
        </w:tc>
      </w:tr>
      <w:tr w:rsidR="00960E6D">
        <w:tblPrEx>
          <w:tblCellMar>
            <w:top w:w="0" w:type="dxa"/>
            <w:bottom w:w="0" w:type="dxa"/>
          </w:tblCellMar>
        </w:tblPrEx>
        <w:tc>
          <w:tcPr>
            <w:tcW w:w="396"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7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396"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8662" w:type="dxa"/>
            <w:gridSpan w:val="23"/>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отчество</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2154"/>
        <w:gridCol w:w="397"/>
        <w:gridCol w:w="397"/>
        <w:gridCol w:w="397"/>
        <w:gridCol w:w="397"/>
        <w:gridCol w:w="397"/>
        <w:gridCol w:w="397"/>
        <w:gridCol w:w="397"/>
        <w:gridCol w:w="397"/>
        <w:gridCol w:w="397"/>
        <w:gridCol w:w="397"/>
      </w:tblGrid>
      <w:tr w:rsidR="00960E6D">
        <w:tblPrEx>
          <w:tblCellMar>
            <w:top w:w="0" w:type="dxa"/>
            <w:bottom w:w="0" w:type="dxa"/>
          </w:tblCellMar>
        </w:tblPrEx>
        <w:tc>
          <w:tcPr>
            <w:tcW w:w="2154" w:type="dxa"/>
            <w:tcBorders>
              <w:top w:val="nil"/>
              <w:left w:val="nil"/>
              <w:bottom w:val="nil"/>
              <w:right w:val="single" w:sz="4" w:space="0" w:color="auto"/>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рождения:</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w:t>
            </w:r>
          </w:p>
        </w:tc>
        <w:tc>
          <w:tcPr>
            <w:tcW w:w="397"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w:t>
            </w:r>
          </w:p>
        </w:tc>
        <w:tc>
          <w:tcPr>
            <w:tcW w:w="397"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w:t>
            </w:r>
          </w:p>
        </w:tc>
        <w:tc>
          <w:tcPr>
            <w:tcW w:w="397"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Наименование документа, удостоверяющего личность</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___________________________________________________________________________</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077"/>
        <w:gridCol w:w="340"/>
        <w:gridCol w:w="340"/>
        <w:gridCol w:w="340"/>
        <w:gridCol w:w="340"/>
        <w:gridCol w:w="340"/>
        <w:gridCol w:w="340"/>
        <w:gridCol w:w="340"/>
        <w:gridCol w:w="340"/>
        <w:gridCol w:w="340"/>
        <w:gridCol w:w="1191"/>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1077"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Серия</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191"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Номер</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1191"/>
        <w:gridCol w:w="340"/>
        <w:gridCol w:w="1304"/>
        <w:gridCol w:w="340"/>
        <w:gridCol w:w="1361"/>
      </w:tblGrid>
      <w:tr w:rsidR="00960E6D">
        <w:tblPrEx>
          <w:tblCellMar>
            <w:top w:w="0" w:type="dxa"/>
            <w:bottom w:w="0" w:type="dxa"/>
          </w:tblCellMar>
        </w:tblPrEx>
        <w:tc>
          <w:tcPr>
            <w:tcW w:w="1191"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04" w:type="dxa"/>
            <w:tcBorders>
              <w:top w:val="nil"/>
              <w:left w:val="single" w:sz="4" w:space="0" w:color="auto"/>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Мужской</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1361" w:type="dxa"/>
            <w:tcBorders>
              <w:top w:val="nil"/>
              <w:left w:val="single" w:sz="4" w:space="0" w:color="auto"/>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Женский</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roofErr w:type="gramStart"/>
      <w:r>
        <w:rPr>
          <w:rFonts w:ascii="Courier New CYR" w:hAnsi="Courier New CYR" w:cs="Courier New CYR"/>
          <w:sz w:val="20"/>
          <w:szCs w:val="20"/>
        </w:rPr>
        <w:t>Прошу зарегистрировать меня для участия в итоговом сочинении (отметить дату</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участия в итоговом сочинении):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510"/>
        <w:gridCol w:w="8561"/>
      </w:tblGrid>
      <w:tr w:rsidR="00960E6D">
        <w:tblPrEx>
          <w:tblCellMar>
            <w:top w:w="0" w:type="dxa"/>
            <w:bottom w:w="0" w:type="dxa"/>
          </w:tblCellMar>
        </w:tblPrEx>
        <w:tc>
          <w:tcPr>
            <w:tcW w:w="510" w:type="dxa"/>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8561"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первую среду декабря;</w:t>
            </w:r>
          </w:p>
        </w:tc>
      </w:tr>
      <w:tr w:rsidR="00960E6D">
        <w:tblPrEx>
          <w:tblCellMar>
            <w:top w:w="0" w:type="dxa"/>
            <w:bottom w:w="0" w:type="dxa"/>
          </w:tblCellMar>
        </w:tblPrEx>
        <w:tc>
          <w:tcPr>
            <w:tcW w:w="510" w:type="dxa"/>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8561"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первую среду февраля;</w:t>
            </w:r>
          </w:p>
        </w:tc>
      </w:tr>
      <w:tr w:rsidR="00960E6D">
        <w:tblPrEx>
          <w:tblCellMar>
            <w:top w:w="0" w:type="dxa"/>
            <w:bottom w:w="0" w:type="dxa"/>
          </w:tblCellMar>
        </w:tblPrEx>
        <w:tc>
          <w:tcPr>
            <w:tcW w:w="510" w:type="dxa"/>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8561"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первую рабочую среду мая</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для  использования  его  при  приеме  в образовательные организации высшего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образования.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Прошу  для  написания  итогового  сочинения  (изложения)  создать  условия,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учитывающие  состояние  здоровья,  особенности  психофизического  развития,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подтверждаемые:</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510"/>
        <w:gridCol w:w="8210"/>
        <w:gridCol w:w="351"/>
      </w:tblGrid>
      <w:tr w:rsidR="00960E6D">
        <w:tblPrEx>
          <w:tblCellMar>
            <w:top w:w="0" w:type="dxa"/>
            <w:bottom w:w="0" w:type="dxa"/>
          </w:tblCellMar>
        </w:tblPrEx>
        <w:tc>
          <w:tcPr>
            <w:tcW w:w="510" w:type="dxa"/>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8561" w:type="dxa"/>
            <w:gridSpan w:val="2"/>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Копией рекомендаций </w:t>
            </w:r>
            <w:proofErr w:type="spellStart"/>
            <w:r>
              <w:rPr>
                <w:rFonts w:ascii="Times New Roman CYR" w:hAnsi="Times New Roman CYR" w:cs="Times New Roman CYR"/>
                <w:sz w:val="24"/>
                <w:szCs w:val="24"/>
              </w:rPr>
              <w:t>психолого-медико-педагогической</w:t>
            </w:r>
            <w:proofErr w:type="spellEnd"/>
            <w:r>
              <w:rPr>
                <w:rFonts w:ascii="Times New Roman CYR" w:hAnsi="Times New Roman CYR" w:cs="Times New Roman CYR"/>
                <w:sz w:val="24"/>
                <w:szCs w:val="24"/>
              </w:rPr>
              <w:t xml:space="preserve"> комиссии</w:t>
            </w:r>
          </w:p>
        </w:tc>
      </w:tr>
      <w:tr w:rsidR="00960E6D">
        <w:tblPrEx>
          <w:tblCellMar>
            <w:top w:w="0" w:type="dxa"/>
            <w:bottom w:w="0" w:type="dxa"/>
          </w:tblCellMar>
        </w:tblPrEx>
        <w:tc>
          <w:tcPr>
            <w:tcW w:w="9071" w:type="dxa"/>
            <w:gridSpan w:val="3"/>
            <w:tcBorders>
              <w:top w:val="nil"/>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960E6D">
        <w:tblPrEx>
          <w:tblCellMar>
            <w:top w:w="0" w:type="dxa"/>
            <w:bottom w:w="0" w:type="dxa"/>
          </w:tblCellMar>
        </w:tblPrEx>
        <w:tc>
          <w:tcPr>
            <w:tcW w:w="9071" w:type="dxa"/>
            <w:gridSpan w:val="3"/>
            <w:tcBorders>
              <w:top w:val="single" w:sz="4" w:space="0" w:color="auto"/>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Указать дополнительные условия, учитывающие состояние здоровья, особенности психофизического развития</w:t>
            </w:r>
          </w:p>
        </w:tc>
      </w:tr>
      <w:tr w:rsidR="00960E6D">
        <w:tblPrEx>
          <w:tblCellMar>
            <w:top w:w="0" w:type="dxa"/>
            <w:bottom w:w="0" w:type="dxa"/>
          </w:tblCellMar>
        </w:tblPrEx>
        <w:tc>
          <w:tcPr>
            <w:tcW w:w="9071" w:type="dxa"/>
            <w:gridSpan w:val="3"/>
            <w:tcBorders>
              <w:top w:val="nil"/>
              <w:left w:val="nil"/>
              <w:bottom w:val="nil"/>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r>
              <w:rPr>
                <w:rFonts w:ascii="Times New Roman CYR" w:hAnsi="Times New Roman CYR" w:cs="Times New Roman CYR"/>
                <w:sz w:val="24"/>
                <w:szCs w:val="24"/>
              </w:rPr>
              <w:t xml:space="preserve"> Увеличение продолжительности написания итогового сочинения (изложения) на 1,5 часа</w:t>
            </w:r>
          </w:p>
        </w:tc>
      </w:tr>
      <w:tr w:rsidR="00960E6D">
        <w:tblPrEx>
          <w:tblCellMar>
            <w:top w:w="0" w:type="dxa"/>
            <w:bottom w:w="0" w:type="dxa"/>
          </w:tblCellMar>
        </w:tblPrEx>
        <w:tc>
          <w:tcPr>
            <w:tcW w:w="8720" w:type="dxa"/>
            <w:gridSpan w:val="2"/>
            <w:tcBorders>
              <w:top w:val="nil"/>
              <w:left w:val="nil"/>
              <w:bottom w:val="single" w:sz="4" w:space="0" w:color="auto"/>
              <w:right w:val="nil"/>
            </w:tcBorders>
          </w:tcPr>
          <w:p w:rsidR="00960E6D" w:rsidRDefault="00960E6D">
            <w:pPr>
              <w:autoSpaceDE w:val="0"/>
              <w:autoSpaceDN w:val="0"/>
              <w:adjustRightInd w:val="0"/>
              <w:spacing w:after="0" w:line="240" w:lineRule="auto"/>
              <w:jc w:val="both"/>
              <w:rPr>
                <w:rFonts w:ascii="Times New Roman CYR" w:hAnsi="Times New Roman CYR" w:cs="Times New Roman CYR"/>
                <w:sz w:val="24"/>
                <w:szCs w:val="24"/>
              </w:rPr>
            </w:pPr>
            <w:r>
              <w:rPr>
                <w:rFonts w:ascii="Calibri" w:hAnsi="Calibri" w:cs="Calibri"/>
                <w:noProof/>
                <w:lang w:eastAsia="ru-RU"/>
              </w:rPr>
              <w:drawing>
                <wp:inline distT="0" distB="0" distL="0" distR="0">
                  <wp:extent cx="219075" cy="2857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3" cstate="print"/>
                          <a:srcRect/>
                          <a:stretch>
                            <a:fillRect/>
                          </a:stretch>
                        </pic:blipFill>
                        <pic:spPr bwMode="auto">
                          <a:xfrm>
                            <a:off x="0" y="0"/>
                            <a:ext cx="219075" cy="285750"/>
                          </a:xfrm>
                          <a:prstGeom prst="rect">
                            <a:avLst/>
                          </a:prstGeom>
                          <a:noFill/>
                          <a:ln w="9525">
                            <a:noFill/>
                            <a:miter lim="800000"/>
                            <a:headEnd/>
                            <a:tailEnd/>
                          </a:ln>
                        </pic:spPr>
                      </pic:pic>
                    </a:graphicData>
                  </a:graphic>
                </wp:inline>
              </w:drawing>
            </w:r>
          </w:p>
        </w:tc>
        <w:tc>
          <w:tcPr>
            <w:tcW w:w="351"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720" w:type="dxa"/>
            <w:gridSpan w:val="2"/>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720" w:type="dxa"/>
            <w:gridSpan w:val="2"/>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nil"/>
              <w:left w:val="nil"/>
              <w:bottom w:val="nil"/>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8720" w:type="dxa"/>
            <w:gridSpan w:val="2"/>
            <w:tcBorders>
              <w:top w:val="single" w:sz="4" w:space="0" w:color="auto"/>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51" w:type="dxa"/>
            <w:tcBorders>
              <w:top w:val="nil"/>
              <w:left w:val="nil"/>
              <w:bottom w:val="single" w:sz="4" w:space="0" w:color="auto"/>
              <w:right w:val="nil"/>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r w:rsidR="00960E6D">
        <w:tblPrEx>
          <w:tblCellMar>
            <w:top w:w="0" w:type="dxa"/>
            <w:bottom w:w="0" w:type="dxa"/>
          </w:tblCellMar>
        </w:tblPrEx>
        <w:tc>
          <w:tcPr>
            <w:tcW w:w="9071" w:type="dxa"/>
            <w:gridSpan w:val="3"/>
            <w:tcBorders>
              <w:top w:val="single" w:sz="4" w:space="0" w:color="auto"/>
              <w:left w:val="nil"/>
              <w:bottom w:val="nil"/>
              <w:right w:val="nil"/>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в устной форме по медицинским показаниям и др.)</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Согласие на обработку персональных данных прилагается.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С   Памяткой   о   порядке   проведения   итогового  сочинения  (изложения)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ознакомле</w:t>
      </w:r>
      <w:proofErr w:type="gramStart"/>
      <w:r>
        <w:rPr>
          <w:rFonts w:ascii="Courier New CYR" w:hAnsi="Courier New CYR" w:cs="Courier New CYR"/>
          <w:sz w:val="20"/>
          <w:szCs w:val="20"/>
        </w:rPr>
        <w:t>н(</w:t>
      </w:r>
      <w:proofErr w:type="gramEnd"/>
      <w:r>
        <w:rPr>
          <w:rFonts w:ascii="Courier New CYR" w:hAnsi="Courier New CYR" w:cs="Courier New CYR"/>
          <w:sz w:val="20"/>
          <w:szCs w:val="20"/>
        </w:rPr>
        <w:t>-а)</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Подпись заявителя _______________/_______________________________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 ___________ 20__ г.</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288"/>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3288"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Контактный телефон</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3458"/>
        <w:gridCol w:w="340"/>
        <w:gridCol w:w="340"/>
        <w:gridCol w:w="340"/>
        <w:gridCol w:w="340"/>
        <w:gridCol w:w="340"/>
        <w:gridCol w:w="340"/>
        <w:gridCol w:w="340"/>
        <w:gridCol w:w="340"/>
        <w:gridCol w:w="340"/>
        <w:gridCol w:w="340"/>
        <w:gridCol w:w="340"/>
      </w:tblGrid>
      <w:tr w:rsidR="00960E6D">
        <w:tblPrEx>
          <w:tblCellMar>
            <w:top w:w="0" w:type="dxa"/>
            <w:bottom w:w="0" w:type="dxa"/>
          </w:tblCellMar>
        </w:tblPrEx>
        <w:tc>
          <w:tcPr>
            <w:tcW w:w="3458" w:type="dxa"/>
            <w:tcBorders>
              <w:top w:val="nil"/>
              <w:left w:val="nil"/>
              <w:bottom w:val="nil"/>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Регистрационный номер</w:t>
            </w: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c>
          <w:tcPr>
            <w:tcW w:w="34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lastRenderedPageBreak/>
        <w:t>Приложение 3</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ОБРАЗЕЦ СОГЛАСИЯ НА ОБРАБОТКУ ПЕРСОНАЛЬНЫХ ДАННЫХ</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СОГЛАСИЕ НА ОБРАБОТКУ ПЕРСОНАЛЬНЫХ ДАННЫХ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__________________________________________________________________________,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(ФИО)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паспорт ______________ выдан _____________________________________________,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(серия, номер)                   (когда и кем выдан)</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адрес регистрации: _______________________________________________________,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даю свое согласие</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___________________________________________________________________________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(наименование организации)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на   обработку   моих  персональных  данных,  относящихся  исключительно  </w:t>
      </w:r>
      <w:proofErr w:type="gramStart"/>
      <w:r>
        <w:rPr>
          <w:rFonts w:ascii="Courier New CYR" w:hAnsi="Courier New CYR" w:cs="Courier New CYR"/>
          <w:sz w:val="20"/>
          <w:szCs w:val="20"/>
        </w:rPr>
        <w:t>к</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перечисленным  ниже категориям персональных данных: фамилия, имя, отчество;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пол;  дата  рождения;  тип  документа,  удостоверяющего личность; реквизиты</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документа,  удостоверяющего личность; гражданство; информация о результатах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итогового  сочинения  (изложения),  информация  об  отнесении  участника  </w:t>
      </w:r>
      <w:proofErr w:type="gramStart"/>
      <w:r>
        <w:rPr>
          <w:rFonts w:ascii="Courier New CYR" w:hAnsi="Courier New CYR" w:cs="Courier New CYR"/>
          <w:sz w:val="20"/>
          <w:szCs w:val="20"/>
        </w:rPr>
        <w:t>к</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категории  лиц  с  ограниченными  возможностями  здоровья, детям-инвалидам,</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инвалидам.</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Я  даю  согласие  на  использование персональных данных исключительно </w:t>
      </w:r>
      <w:proofErr w:type="gramStart"/>
      <w:r>
        <w:rPr>
          <w:rFonts w:ascii="Courier New CYR" w:hAnsi="Courier New CYR" w:cs="Courier New CYR"/>
          <w:sz w:val="20"/>
          <w:szCs w:val="20"/>
        </w:rPr>
        <w:t>в</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roofErr w:type="gramStart"/>
      <w:r>
        <w:rPr>
          <w:rFonts w:ascii="Courier New CYR" w:hAnsi="Courier New CYR" w:cs="Courier New CYR"/>
          <w:sz w:val="20"/>
          <w:szCs w:val="20"/>
        </w:rPr>
        <w:t>целях</w:t>
      </w:r>
      <w:proofErr w:type="gramEnd"/>
      <w:r>
        <w:rPr>
          <w:rFonts w:ascii="Courier New CYR" w:hAnsi="Courier New CYR" w:cs="Courier New CYR"/>
          <w:sz w:val="20"/>
          <w:szCs w:val="20"/>
        </w:rPr>
        <w:t xml:space="preserve">   формирования   федеральной   информационной   системы   обеспечения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проведения   государственной  итоговой  аттестации  </w:t>
      </w:r>
      <w:proofErr w:type="gramStart"/>
      <w:r>
        <w:rPr>
          <w:rFonts w:ascii="Courier New CYR" w:hAnsi="Courier New CYR" w:cs="Courier New CYR"/>
          <w:sz w:val="20"/>
          <w:szCs w:val="20"/>
        </w:rPr>
        <w:t>обучающихся</w:t>
      </w:r>
      <w:proofErr w:type="gramEnd"/>
      <w:r>
        <w:rPr>
          <w:rFonts w:ascii="Courier New CYR" w:hAnsi="Courier New CYR" w:cs="Courier New CYR"/>
          <w:sz w:val="20"/>
          <w:szCs w:val="20"/>
        </w:rPr>
        <w:t>,  освоивших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основные  образовательные  программы  основного  общего  и  среднего общего</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образования,  и  приема граждан в образовательные организации для получения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среднего  профессионального  и  высшего  образования  (ФИС)  и </w:t>
      </w:r>
      <w:proofErr w:type="gramStart"/>
      <w:r>
        <w:rPr>
          <w:rFonts w:ascii="Courier New CYR" w:hAnsi="Courier New CYR" w:cs="Courier New CYR"/>
          <w:sz w:val="20"/>
          <w:szCs w:val="20"/>
        </w:rPr>
        <w:t>региональной</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информационной  системы  обеспечения  проведения  государственной  итоговой</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аттестации   </w:t>
      </w:r>
      <w:proofErr w:type="gramStart"/>
      <w:r>
        <w:rPr>
          <w:rFonts w:ascii="Courier New CYR" w:hAnsi="Courier New CYR" w:cs="Courier New CYR"/>
          <w:sz w:val="20"/>
          <w:szCs w:val="20"/>
        </w:rPr>
        <w:t>обучающихся</w:t>
      </w:r>
      <w:proofErr w:type="gramEnd"/>
      <w:r>
        <w:rPr>
          <w:rFonts w:ascii="Courier New CYR" w:hAnsi="Courier New CYR" w:cs="Courier New CYR"/>
          <w:sz w:val="20"/>
          <w:szCs w:val="20"/>
        </w:rPr>
        <w:t>,   освоивших  основные  образовательные  программы</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основного  общего  и  среднего  общего  образования (РИС), а также хранение</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данных об этих результатах на электронных носителях.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Настоящее  согласие  предоставляется  мной  на осуществление действий </w:t>
      </w:r>
      <w:proofErr w:type="gramStart"/>
      <w:r>
        <w:rPr>
          <w:rFonts w:ascii="Courier New CYR" w:hAnsi="Courier New CYR" w:cs="Courier New CYR"/>
          <w:sz w:val="20"/>
          <w:szCs w:val="20"/>
        </w:rPr>
        <w:t>в</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roofErr w:type="gramStart"/>
      <w:r>
        <w:rPr>
          <w:rFonts w:ascii="Courier New CYR" w:hAnsi="Courier New CYR" w:cs="Courier New CYR"/>
          <w:sz w:val="20"/>
          <w:szCs w:val="20"/>
        </w:rPr>
        <w:t>отношении</w:t>
      </w:r>
      <w:proofErr w:type="gramEnd"/>
      <w:r>
        <w:rPr>
          <w:rFonts w:ascii="Courier New CYR" w:hAnsi="Courier New CYR" w:cs="Courier New CYR"/>
          <w:sz w:val="20"/>
          <w:szCs w:val="20"/>
        </w:rPr>
        <w:t xml:space="preserve">  моих  персональных  данных,  которые  необходимы  для достижения</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указанных  </w:t>
      </w:r>
      <w:proofErr w:type="gramStart"/>
      <w:r>
        <w:rPr>
          <w:rFonts w:ascii="Courier New CYR" w:hAnsi="Courier New CYR" w:cs="Courier New CYR"/>
          <w:sz w:val="20"/>
          <w:szCs w:val="20"/>
        </w:rPr>
        <w:t>выше  целей,  включая  (без  ограничения)  сбор, систематизацию</w:t>
      </w:r>
      <w:proofErr w:type="gramEnd"/>
      <w:r>
        <w:rPr>
          <w:rFonts w:ascii="Courier New CYR" w:hAnsi="Courier New CYR" w:cs="Courier New CYR"/>
          <w:sz w:val="20"/>
          <w:szCs w:val="20"/>
        </w:rPr>
        <w:t>,</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накопление,  хранение,  уточнение  (обновление,  изменение), использование,</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передачу  третьим  лицам  для  осуществления действий по обмену информацией</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(операторам  ФИС  и РИС) обезличивание, блокирование персональных данных, а</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также   осуществление  любых  иных  действий,  предусмотренных  </w:t>
      </w:r>
      <w:proofErr w:type="gramStart"/>
      <w:r>
        <w:rPr>
          <w:rFonts w:ascii="Courier New CYR" w:hAnsi="Courier New CYR" w:cs="Courier New CYR"/>
          <w:sz w:val="20"/>
          <w:szCs w:val="20"/>
        </w:rPr>
        <w:t>действующим</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законодательством Российской Федерации.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lastRenderedPageBreak/>
        <w:t xml:space="preserve">    Я проинформирован, что ____________________________________ гарантирует</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(наименование организации)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обработку   моих   персональных   данных   в   соответствии  с  </w:t>
      </w:r>
      <w:proofErr w:type="gramStart"/>
      <w:r>
        <w:rPr>
          <w:rFonts w:ascii="Courier New CYR" w:hAnsi="Courier New CYR" w:cs="Courier New CYR"/>
          <w:sz w:val="20"/>
          <w:szCs w:val="20"/>
        </w:rPr>
        <w:t>действующим</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законодательством  Российской  Федерации  как  неавтоматизированным,  так 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roofErr w:type="gramStart"/>
      <w:r>
        <w:rPr>
          <w:rFonts w:ascii="Courier New CYR" w:hAnsi="Courier New CYR" w:cs="Courier New CYR"/>
          <w:sz w:val="20"/>
          <w:szCs w:val="20"/>
        </w:rPr>
        <w:t>автоматизированным</w:t>
      </w:r>
      <w:proofErr w:type="gramEnd"/>
      <w:r>
        <w:rPr>
          <w:rFonts w:ascii="Courier New CYR" w:hAnsi="Courier New CYR" w:cs="Courier New CYR"/>
          <w:sz w:val="20"/>
          <w:szCs w:val="20"/>
        </w:rPr>
        <w:t xml:space="preserve"> способами.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Данное  согласие  действует  до достижения целей обработки персональных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данных или в течение срока хранения информации.</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Данное согласие может быть отозвано в любой момент </w:t>
      </w:r>
      <w:proofErr w:type="gramStart"/>
      <w:r>
        <w:rPr>
          <w:rFonts w:ascii="Courier New CYR" w:hAnsi="Courier New CYR" w:cs="Courier New CYR"/>
          <w:sz w:val="20"/>
          <w:szCs w:val="20"/>
        </w:rPr>
        <w:t>по моему</w:t>
      </w:r>
      <w:proofErr w:type="gramEnd"/>
      <w:r>
        <w:rPr>
          <w:rFonts w:ascii="Courier New CYR" w:hAnsi="Courier New CYR" w:cs="Courier New CYR"/>
          <w:sz w:val="20"/>
          <w:szCs w:val="20"/>
        </w:rPr>
        <w:t xml:space="preserve"> письменному</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заявлению.</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Я  подтверждаю,  что,  давая  такое согласие, я действую по </w:t>
      </w:r>
      <w:proofErr w:type="gramStart"/>
      <w:r>
        <w:rPr>
          <w:rFonts w:ascii="Courier New CYR" w:hAnsi="Courier New CYR" w:cs="Courier New CYR"/>
          <w:sz w:val="20"/>
          <w:szCs w:val="20"/>
        </w:rPr>
        <w:t>собственной</w:t>
      </w:r>
      <w:proofErr w:type="gramEnd"/>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воле и в своих интересах.</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"__" ___________ 201_ г.               _______/_____________________/</w:t>
      </w:r>
    </w:p>
    <w:p w:rsidR="00960E6D" w:rsidRDefault="00960E6D" w:rsidP="00960E6D">
      <w:pPr>
        <w:autoSpaceDE w:val="0"/>
        <w:autoSpaceDN w:val="0"/>
        <w:adjustRightInd w:val="0"/>
        <w:spacing w:after="0" w:line="240" w:lineRule="auto"/>
        <w:jc w:val="both"/>
        <w:rPr>
          <w:rFonts w:ascii="Courier New CYR" w:hAnsi="Courier New CYR" w:cs="Courier New CYR"/>
          <w:sz w:val="20"/>
          <w:szCs w:val="20"/>
        </w:rPr>
      </w:pPr>
      <w:r>
        <w:rPr>
          <w:rFonts w:ascii="Courier New CYR" w:hAnsi="Courier New CYR" w:cs="Courier New CYR"/>
          <w:sz w:val="20"/>
          <w:szCs w:val="20"/>
        </w:rPr>
        <w:t xml:space="preserve">                                           Подпись  Расшифровка подписи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4</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ИНСТРУКЦИЯ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УЧАСТНИКА ИТОГОВОГО СОЧИНЕНИЯ К КОМПЛЕКТУ ТЕМ</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ИТОГОВОГО СОЧИНЕНИЯ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объем - от 350 слов. Если в сочинении менее 250 слов (в подсчет включаются все слова, в том числе и служебные), то за такую работу ставится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рамках заявленной темы сформулируйте свою позицию, докажите ее,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привлеченных текстов не так важно, как глубина раскрытия темы с опорой на литературный материал).</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Продумайте композицию сочинения. Соблюдайте речевые и орфографические нормы (разрешается пользоваться орфографическим словарем). Сочинение пишите четко и разборчиво.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5</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ИНСТРУКЦИЯ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УЧАСТНИКА ИТОГОВОГО ИЗЛОЖЕНИЯ К ТЕКСТУ</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ИТОГОВОГО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Прослушайте (прочитайте) текст. В бланке записи итогового изложения перепишите название текста для изложения. Напишите подробное изложение. Рекомендуемый объем - 200 слов. Если в изложении менее 150 слов (в подсчет включаются все слова, в том числе и служебные), то за такую работу ставится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Старайтесь точно и полно передать содержание исходного текста, сохраняйте элементы его стиля (изложение можно писать от 1-го или 3-го лица).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Обращайте внимание на логику изложения, речевые и орфографические нормы (разрешается пользоваться орфографическим и толковым словарями).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Изложение пишите четко и разборчиво.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оценке изложения в первую очередь учитывается его содержание и логичность.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Приложение 8</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письму </w:t>
      </w:r>
      <w:proofErr w:type="spellStart"/>
      <w:r>
        <w:rPr>
          <w:rFonts w:ascii="Times New Roman CYR" w:hAnsi="Times New Roman CYR" w:cs="Times New Roman CYR"/>
          <w:sz w:val="24"/>
          <w:szCs w:val="24"/>
        </w:rPr>
        <w:t>Рособрнадзора</w:t>
      </w:r>
      <w:proofErr w:type="spellEnd"/>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24.09.2019 N 10-888</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МЕТОДИЧЕСКИЕ РЕКОМЕНДАЦИИ</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ДЛЯ ЭКСПЕРТОВ, УЧАСТВУЮЩИХ В ПРОВЕРКЕ ИТОГОВОГО СОЧИНЕНИЯ</w:t>
      </w: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(ИЗЛОЖЕНИЯ), В 2019/2020 УЧЕБНОМ ГОДУ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1. Требования, предъявляемые к экспертам, участвующим в проверке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Эксперты комиссий по проверке итогового сочинения (изложения) в образовательных организациях, комиссий по проверке итогового сочинения (изложения)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(далее соответственно - эксперты, комиссия по проверке итогового сочинения (изложения), ОИВ), а также независимые эксперты &lt;1&gt; других организаций, привлекаемые к проверке итогового сочинения (изложения), должны соответствовать указанным ниже требованиям.</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&lt;1&gt;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Независимые эксперты привлекаются к проверке сочинений (изложений) по решению комиссии по проверке итогового сочинения (изложения). Они обязательно привлекаются в случае, если образовательная организация не обладает достаточным </w:t>
      </w:r>
      <w:r>
        <w:rPr>
          <w:rFonts w:ascii="Times New Roman CYR" w:hAnsi="Times New Roman CYR" w:cs="Times New Roman CYR"/>
          <w:sz w:val="24"/>
          <w:szCs w:val="24"/>
        </w:rPr>
        <w:lastRenderedPageBreak/>
        <w:t>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Владение необходимой нормативной базой: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N 1089);</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нормативные правовые акты, регламентирующие проведение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рекомендации по организации и проведению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рекомендации по техническому обеспечению организации и проведения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методические рекомендации для экспертов, участвующих в проверке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Владение необходимыми предметными компетенциями: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иметь высшее образование по специальности "Русский язык и литература" с квалификацией "Учитель русского языка и литературы";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N 1089), примерных образовательных программах, учебников,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Владение компетенциями, необходимыми для проверки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знание общих научно-</w:t>
      </w:r>
      <w:proofErr w:type="gramStart"/>
      <w:r>
        <w:rPr>
          <w:rFonts w:ascii="Times New Roman CYR" w:hAnsi="Times New Roman CYR" w:cs="Times New Roman CYR"/>
          <w:sz w:val="24"/>
          <w:szCs w:val="24"/>
        </w:rPr>
        <w:t>методических подходов</w:t>
      </w:r>
      <w:proofErr w:type="gramEnd"/>
      <w:r>
        <w:rPr>
          <w:rFonts w:ascii="Times New Roman CYR" w:hAnsi="Times New Roman CYR" w:cs="Times New Roman CYR"/>
          <w:sz w:val="24"/>
          <w:szCs w:val="24"/>
        </w:rPr>
        <w:t xml:space="preserve"> к проверке и оцениванию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умение объективно оценивать сочинения (изложения) </w:t>
      </w:r>
      <w:proofErr w:type="gramStart"/>
      <w:r>
        <w:rPr>
          <w:rFonts w:ascii="Times New Roman CYR" w:hAnsi="Times New Roman CYR" w:cs="Times New Roman CYR"/>
          <w:sz w:val="24"/>
          <w:szCs w:val="24"/>
        </w:rPr>
        <w:t>обучающихся</w:t>
      </w:r>
      <w:proofErr w:type="gram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применять установленные критерии и нормативы оценки;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разграничивать ошибки и недочеты различного типа;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умение выявлять в работе </w:t>
      </w:r>
      <w:proofErr w:type="gramStart"/>
      <w:r>
        <w:rPr>
          <w:rFonts w:ascii="Times New Roman CYR" w:hAnsi="Times New Roman CYR" w:cs="Times New Roman CYR"/>
          <w:sz w:val="24"/>
          <w:szCs w:val="24"/>
        </w:rPr>
        <w:t>экзаменуемого</w:t>
      </w:r>
      <w:proofErr w:type="gramEnd"/>
      <w:r>
        <w:rPr>
          <w:rFonts w:ascii="Times New Roman CYR" w:hAnsi="Times New Roman CYR" w:cs="Times New Roman CYR"/>
          <w:sz w:val="24"/>
          <w:szCs w:val="24"/>
        </w:rPr>
        <w:t xml:space="preserve"> однотипные и негрубые ошибки;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классифицировать ошибки в сочинениях (изложениях) экзаменуемых;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оформлять результаты проверки, соблюдая установленные требования;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умение обобщать результаты.</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2. Порядок проверки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Общий порядок</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Итоговые сочинения (изложения) оцениваются по системе "зачет" или "незачет" по следующим критериям, разработанным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Критерии оценивания итогового сочинения организациями, реализующими образовательные программы среднего общего образования;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Критерии оценивания итогового изложения организациями, реализующими образовательные программы среднего общего образования.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Каждое сочинение (изложение) участников итогового сочинения (изложения) проверяется одним экспертом один раз.</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текущего учебного года.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К проверке по критериям оценивания, разработанным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 допускаются итоговые сочинения (изложения), соответствующие установленным требованиям.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Требования к сочинению:</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1. "Объем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Рекомендуемое количество слов - от 350.</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N 1 и "незачет" за работу в целом (такое итоговое сочинение не проверяется по требованию N 2 "Самостоятельность написания итогового сочинения (изложения)" и критериям оценивания). В клетки по всем требованиям (N 1 и N 2) и критериям оценивания выставляется "незачет". В поле "Результат проверки сочинения (изложения)" ставится "незачет".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2. "Самостоятельность написания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сочинение признано несамостоятельным, то выставляется "незачет" за невыполнение требования N 2 и "незачет" за работу в целом (такое сочинение не проверяется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Выставляется "незачет" за невыполнение требования N 2. В клетки по всем критериям оценивания выставляется "незачет". В поле "Результат проверки сочинения (изложения)" ставится "незачет".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Требования к изложению:</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1. "Объем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Рекомендуемое количество слов - 200.</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подсчет включаются все слова, в том числе и служебные), то выставляется "незачет" за невыполнение требования N 1 и "незачет" за работу в целом (такое итоговое изложение не проверяется по требованию N 2 "Самостоятельность написания итогового сочинения (изложения)" и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клетки по всем требованиям (N 1 и N 2) и критериям оценивания выставляется "незачет". В поле "Результат проверки сочинения (изложения)" ставится "незачет".</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Требование N 2. "Самостоятельность написания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изложение признано несамостоятельным, то выставляется "незачет" за невыполнение требования N 2 и "незачет" за работу в целом (такое изложение не проверяется по критериям оценивания).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Если сочинение (изложение) не соответствует требованию N 1 и (или) требованию N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Выставляется "незачет" за невыполнение требования N 2. В клетки по всем критериям оценивания выставляется "незачет". В поле "Результат проверки сочинения (изложения)" ставится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соответствующее установленным требованиям, оценивается по критериям.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4521"/>
        <w:gridCol w:w="4522"/>
      </w:tblGrid>
      <w:tr w:rsidR="00960E6D">
        <w:tblPrEx>
          <w:tblCellMar>
            <w:top w:w="0" w:type="dxa"/>
            <w:bottom w:w="0" w:type="dxa"/>
          </w:tblCellMar>
        </w:tblPrEx>
        <w:tc>
          <w:tcPr>
            <w:tcW w:w="452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Сочинение</w:t>
            </w:r>
          </w:p>
        </w:tc>
        <w:tc>
          <w:tcPr>
            <w:tcW w:w="452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Изложение</w:t>
            </w:r>
          </w:p>
        </w:tc>
      </w:tr>
      <w:tr w:rsidR="00960E6D">
        <w:tblPrEx>
          <w:tblCellMar>
            <w:top w:w="0" w:type="dxa"/>
            <w:bottom w:w="0" w:type="dxa"/>
          </w:tblCellMar>
        </w:tblPrEx>
        <w:tc>
          <w:tcPr>
            <w:tcW w:w="452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 Соответствие теме</w:t>
            </w:r>
          </w:p>
        </w:tc>
        <w:tc>
          <w:tcPr>
            <w:tcW w:w="452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 Содержание изложения</w:t>
            </w:r>
          </w:p>
        </w:tc>
      </w:tr>
      <w:tr w:rsidR="00960E6D">
        <w:tblPrEx>
          <w:tblCellMar>
            <w:top w:w="0" w:type="dxa"/>
            <w:bottom w:w="0" w:type="dxa"/>
          </w:tblCellMar>
        </w:tblPrEx>
        <w:tc>
          <w:tcPr>
            <w:tcW w:w="452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 Аргументация. Привлечение литературного материала</w:t>
            </w:r>
          </w:p>
        </w:tc>
        <w:tc>
          <w:tcPr>
            <w:tcW w:w="452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 Логичность изложения</w:t>
            </w:r>
          </w:p>
        </w:tc>
      </w:tr>
      <w:tr w:rsidR="00960E6D">
        <w:tblPrEx>
          <w:tblCellMar>
            <w:top w:w="0" w:type="dxa"/>
            <w:bottom w:w="0" w:type="dxa"/>
          </w:tblCellMar>
        </w:tblPrEx>
        <w:tc>
          <w:tcPr>
            <w:tcW w:w="4521"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 Композиция и логика рассуждения</w:t>
            </w:r>
          </w:p>
        </w:tc>
        <w:tc>
          <w:tcPr>
            <w:tcW w:w="4522"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 Использование элементов стиля исходного текста</w:t>
            </w:r>
          </w:p>
        </w:tc>
      </w:tr>
      <w:tr w:rsidR="00960E6D">
        <w:tblPrEx>
          <w:tblCellMar>
            <w:top w:w="0" w:type="dxa"/>
            <w:bottom w:w="0" w:type="dxa"/>
          </w:tblCellMar>
        </w:tblPrEx>
        <w:tc>
          <w:tcPr>
            <w:tcW w:w="9043"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 Качество письменной речи</w:t>
            </w:r>
          </w:p>
        </w:tc>
      </w:tr>
      <w:tr w:rsidR="00960E6D">
        <w:tblPrEx>
          <w:tblCellMar>
            <w:top w:w="0" w:type="dxa"/>
            <w:bottom w:w="0" w:type="dxa"/>
          </w:tblCellMar>
        </w:tblPrEx>
        <w:tc>
          <w:tcPr>
            <w:tcW w:w="9043" w:type="dxa"/>
            <w:gridSpan w:val="2"/>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 Грамотность</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Для получения оценки "зачет" необходимо иметь положительный результат по трем критериям (по критериям N 1 и N 2 - в обязательном порядке), а также "зачет" по одному из других критериев.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Итоговое сочинение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данном случае к эксперту поступают копии бланков итогового сочинения (изложения) от участников итогового сочинения (изложения) с внесенной в бланк регистрации отметкой "X" в поле "В устной форме", подтвержденной подписью члена комиссии по проведению итогового сочинения (изложения) в образовательных организациях (в местах, определенных ОИВ) (далее - комиссия по проведению итогового сочинения (изложения).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N 1 и N 2, а также дополнительно "зачет" по одному из критериев N 3 - N 4. Итоговое сочинение (изложение) в устной форме по критерию N 5 не проверяется и отметка в соответствующее поле "Критерий 5" не вносится (остается пустым).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Порядок заполнения бланков итогового сочинения (изложения) более подробно изложен в документе "</w:t>
      </w:r>
      <w:hyperlink r:id="rId224" w:history="1">
        <w:r>
          <w:rPr>
            <w:rFonts w:ascii="Times New Roman CYR" w:hAnsi="Times New Roman CYR" w:cs="Times New Roman CYR"/>
            <w:color w:val="0000FF"/>
            <w:sz w:val="24"/>
            <w:szCs w:val="24"/>
          </w:rPr>
          <w:t>Правила</w:t>
        </w:r>
      </w:hyperlink>
      <w:r>
        <w:rPr>
          <w:rFonts w:ascii="Times New Roman CYR" w:hAnsi="Times New Roman CYR" w:cs="Times New Roman CYR"/>
          <w:sz w:val="24"/>
          <w:szCs w:val="24"/>
        </w:rPr>
        <w:t xml:space="preserve"> заполнения бланков итогового сочинения (изложения) в 2019/2020 учебном году".</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Порядок проверки и оценивания итогового сочинения (изложения) экспертами (включая независимых экспертов)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Технический специалист, входящий в состав комиссии по проверке итогового сочинения (изложения) (далее -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Pr>
          <w:rFonts w:ascii="Times New Roman CYR" w:hAnsi="Times New Roman CYR" w:cs="Times New Roman CYR"/>
          <w:sz w:val="24"/>
          <w:szCs w:val="24"/>
        </w:rPr>
        <w:t>Копирование бланков итогового сочинения (изложения) с внесенной в бланк регистрации отметкой "X"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w:t>
      </w:r>
      <w:r>
        <w:rPr>
          <w:rFonts w:ascii="Times New Roman CYR" w:hAnsi="Times New Roman CYR" w:cs="Times New Roman CYR"/>
          <w:sz w:val="24"/>
          <w:szCs w:val="24"/>
        </w:rPr>
        <w:lastRenderedPageBreak/>
        <w:t>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"X",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w:t>
      </w:r>
      <w:hyperlink r:id="rId225"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w:t>
      </w:r>
      <w:hyperlink r:id="rId226"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Технический специалист передает копии бланков записи на проверку и копии бланков регистрации для внесения результатов проверки экспертам.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Эксперты перед осуществлением проверки итогового сочинения (изложения) по критериям оценивания, разработанным </w:t>
      </w:r>
      <w:proofErr w:type="spellStart"/>
      <w:r>
        <w:rPr>
          <w:rFonts w:ascii="Times New Roman CYR" w:hAnsi="Times New Roman CYR" w:cs="Times New Roman CYR"/>
          <w:sz w:val="24"/>
          <w:szCs w:val="24"/>
        </w:rPr>
        <w:t>Рособрнадзором</w:t>
      </w:r>
      <w:proofErr w:type="spellEnd"/>
      <w:r>
        <w:rPr>
          <w:rFonts w:ascii="Times New Roman CYR" w:hAnsi="Times New Roman CYR" w:cs="Times New Roman CYR"/>
          <w:sz w:val="24"/>
          <w:szCs w:val="24"/>
        </w:rPr>
        <w:t xml:space="preserve">, проверяют соблюдение участниками итогового сочинения (изложения) требования N 1 "Объем сочинения (изложения)" и </w:t>
      </w:r>
      <w:hyperlink r:id="rId227" w:history="1">
        <w:r>
          <w:rPr>
            <w:rFonts w:ascii="Times New Roman CYR" w:hAnsi="Times New Roman CYR" w:cs="Times New Roman CYR"/>
            <w:color w:val="0000FF"/>
            <w:sz w:val="24"/>
            <w:szCs w:val="24"/>
          </w:rPr>
          <w:t>требования N 2</w:t>
        </w:r>
      </w:hyperlink>
      <w:r>
        <w:rPr>
          <w:rFonts w:ascii="Times New Roman CYR" w:hAnsi="Times New Roman CYR" w:cs="Times New Roman CYR"/>
          <w:sz w:val="24"/>
          <w:szCs w:val="24"/>
        </w:rPr>
        <w:t xml:space="preserve"> "Самостоятельность написания итогового сочинения (изложения)". &lt;2&gt;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&lt;2</w:t>
      </w:r>
      <w:proofErr w:type="gramStart"/>
      <w:r>
        <w:rPr>
          <w:rFonts w:ascii="Times New Roman CYR" w:hAnsi="Times New Roman CYR" w:cs="Times New Roman CYR"/>
          <w:sz w:val="24"/>
          <w:szCs w:val="24"/>
        </w:rPr>
        <w:t>&gt; В</w:t>
      </w:r>
      <w:proofErr w:type="gramEnd"/>
      <w:r>
        <w:rPr>
          <w:rFonts w:ascii="Times New Roman CYR" w:hAnsi="Times New Roman CYR" w:cs="Times New Roman CYR"/>
          <w:sz w:val="24"/>
          <w:szCs w:val="24"/>
        </w:rPr>
        <w:t xml:space="preserve"> случае если требование N 2 "Самостоятельность написания итогового сочинения (изложения)" проверяется экспертом, а не техническим специалистом по поручению руководителя образовательной организации.</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проверке итогового сочинения (изложения) по требованию N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словоформы: повелительное наклонение ("пусть напишут"), будущее время ("буду играть"), сравнительная степень ("менее громко");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части речи: составные предлоги ("в течение"); составные союзы ("несмотря на то, что"); составные числительные ("триста тридцать пять");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имена собственные: имена людей ("Николай Васильевич Гоголь");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названия произведений ("Война и мир"), топонимы (</w:t>
      </w:r>
      <w:proofErr w:type="spellStart"/>
      <w:r>
        <w:rPr>
          <w:rFonts w:ascii="Times New Roman CYR" w:hAnsi="Times New Roman CYR" w:cs="Times New Roman CYR"/>
          <w:sz w:val="24"/>
          <w:szCs w:val="24"/>
        </w:rPr>
        <w:t>Белогорская</w:t>
      </w:r>
      <w:proofErr w:type="spellEnd"/>
      <w:r>
        <w:rPr>
          <w:rFonts w:ascii="Times New Roman CYR" w:hAnsi="Times New Roman CYR" w:cs="Times New Roman CYR"/>
          <w:sz w:val="24"/>
          <w:szCs w:val="24"/>
        </w:rPr>
        <w:t xml:space="preserve"> крепость);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фразеологизмы: "душа в душу";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члены предложения: осложненные сказуемые ("знай себе отдыхает", "</w:t>
      </w:r>
      <w:proofErr w:type="gramStart"/>
      <w:r>
        <w:rPr>
          <w:rFonts w:ascii="Times New Roman CYR" w:hAnsi="Times New Roman CYR" w:cs="Times New Roman CYR"/>
          <w:sz w:val="24"/>
          <w:szCs w:val="24"/>
        </w:rPr>
        <w:t>говорят</w:t>
      </w:r>
      <w:proofErr w:type="gramEnd"/>
      <w:r>
        <w:rPr>
          <w:rFonts w:ascii="Times New Roman CYR" w:hAnsi="Times New Roman CYR" w:cs="Times New Roman CYR"/>
          <w:sz w:val="24"/>
          <w:szCs w:val="24"/>
        </w:rPr>
        <w:t xml:space="preserve"> не наговорятся).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подсчете слов не следует рассматривать слово как лексико-грамматическую или семантическую единицу, необходимо учитывать авторскую орфографию. Ниже на конкретных примерах показаны принципы подсчета слов: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roofErr w:type="spellStart"/>
      <w:r>
        <w:rPr>
          <w:rFonts w:ascii="Times New Roman CYR" w:hAnsi="Times New Roman CYR" w:cs="Times New Roman CYR"/>
          <w:sz w:val="24"/>
          <w:szCs w:val="24"/>
        </w:rPr>
        <w:t>Белогорская</w:t>
      </w:r>
      <w:proofErr w:type="spellEnd"/>
      <w:r>
        <w:rPr>
          <w:rFonts w:ascii="Times New Roman CYR" w:hAnsi="Times New Roman CYR" w:cs="Times New Roman CYR"/>
          <w:sz w:val="24"/>
          <w:szCs w:val="24"/>
        </w:rPr>
        <w:t xml:space="preserve"> крепость" - 2 слова;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"Александр Сергеевич Пушкин" - 3 слова;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"А.С. Пушкин" - 1 слово;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"для того чтобы" - 3 слова;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возрасте двадцати двух лет" - 5 слов;</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возрасте 22 лет" - 3 слова;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w:t>
      </w:r>
      <w:proofErr w:type="spellStart"/>
      <w:r>
        <w:rPr>
          <w:rFonts w:ascii="Times New Roman CYR" w:hAnsi="Times New Roman CYR" w:cs="Times New Roman CYR"/>
          <w:sz w:val="24"/>
          <w:szCs w:val="24"/>
        </w:rPr>
        <w:t>влесу</w:t>
      </w:r>
      <w:proofErr w:type="spellEnd"/>
      <w:r>
        <w:rPr>
          <w:rFonts w:ascii="Times New Roman CYR" w:hAnsi="Times New Roman CYR" w:cs="Times New Roman CYR"/>
          <w:sz w:val="24"/>
          <w:szCs w:val="24"/>
        </w:rPr>
        <w:t xml:space="preserve"> (ошибочное слитное написание)" - 1 слово;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"черно </w:t>
      </w:r>
      <w:proofErr w:type="gramStart"/>
      <w:r>
        <w:rPr>
          <w:rFonts w:ascii="Times New Roman CYR" w:hAnsi="Times New Roman CYR" w:cs="Times New Roman CYR"/>
          <w:sz w:val="24"/>
          <w:szCs w:val="24"/>
        </w:rPr>
        <w:t>белый</w:t>
      </w:r>
      <w:proofErr w:type="gramEnd"/>
      <w:r>
        <w:rPr>
          <w:rFonts w:ascii="Times New Roman CYR" w:hAnsi="Times New Roman CYR" w:cs="Times New Roman CYR"/>
          <w:sz w:val="24"/>
          <w:szCs w:val="24"/>
        </w:rPr>
        <w:t xml:space="preserve"> (ошибочное раздельное написание)" - 2 слова.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После проверки установленных требований N 1 и N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Каждое сочинение (изложение) участников итогового сочинения (изложения) проверяется одним экспертом один раз.</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Результаты проверки итогового сочинения (изложения) по критериям оценивания ("зачет"/"незачет") вносятся в копию бланка регистрации.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критериям оценивания ("зачет"/"незачет") из копий бланков регистрации в оригиналы бланков регистрации участников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проверке итогового сочинения по Критерию N 1 "Соответствие теме"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N 3).</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проверке итогового сочинения по Критерию N 2 "Аргументация. Привлечение литературного материала" нужно учитывать следующее.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соответствии с данным критерием участник сочинения, приводя примеры из литературного материала, имеет право привлекать не только художественные произведения, но и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Pr>
          <w:rFonts w:ascii="Times New Roman CYR" w:hAnsi="Times New Roman CYR" w:cs="Times New Roman CYR"/>
          <w:sz w:val="24"/>
          <w:szCs w:val="24"/>
        </w:rPr>
        <w:t>существенно искажено</w:t>
      </w:r>
      <w:proofErr w:type="gramEnd"/>
      <w:r>
        <w:rPr>
          <w:rFonts w:ascii="Times New Roman CYR" w:hAnsi="Times New Roman CYR" w:cs="Times New Roman CYR"/>
          <w:sz w:val="24"/>
          <w:szCs w:val="24"/>
        </w:rPr>
        <w:t xml:space="preserve"> содержание выбранного текста, или литературный материал лишь упоминается в работе (аргументы примерами не подкрепляются).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Если </w:t>
      </w:r>
      <w:proofErr w:type="gramStart"/>
      <w:r>
        <w:rPr>
          <w:rFonts w:ascii="Times New Roman CYR" w:hAnsi="Times New Roman CYR" w:cs="Times New Roman CYR"/>
          <w:sz w:val="24"/>
          <w:szCs w:val="24"/>
        </w:rPr>
        <w:t>в итоговом сочинении осуществлена опора на фрагмент текста из пособий для подготовки к ЕГЭ</w:t>
      </w:r>
      <w:proofErr w:type="gramEnd"/>
      <w:r>
        <w:rPr>
          <w:rFonts w:ascii="Times New Roman CYR" w:hAnsi="Times New Roman CYR" w:cs="Times New Roman CYR"/>
          <w:sz w:val="24"/>
          <w:szCs w:val="24"/>
        </w:rPr>
        <w:t xml:space="preserve"> по русскому языку (произведение не называется, а лишь передается содержание фрагмента), то такой литературный аргумент не засчитывается.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w:t>
      </w:r>
      <w:r>
        <w:rPr>
          <w:rFonts w:ascii="Times New Roman CYR" w:hAnsi="Times New Roman CYR" w:cs="Times New Roman CYR"/>
          <w:sz w:val="24"/>
          <w:szCs w:val="24"/>
        </w:rPr>
        <w:lastRenderedPageBreak/>
        <w:t>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литературного аргумента, могут быть аргументы, связанные с театром, кино, живописью, историческими документами (их нужно рассматривать как органическую часть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проверке итогового сочинения (изложения) по Критерию N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N 5 при 19 ошибках. При 20 ошибках выставляется "незачет".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К </w:t>
      </w:r>
      <w:proofErr w:type="gramStart"/>
      <w:r>
        <w:rPr>
          <w:rFonts w:ascii="Times New Roman CYR" w:hAnsi="Times New Roman CYR" w:cs="Times New Roman CYR"/>
          <w:sz w:val="24"/>
          <w:szCs w:val="24"/>
        </w:rPr>
        <w:t>негрубым</w:t>
      </w:r>
      <w:proofErr w:type="gramEnd"/>
      <w:r>
        <w:rPr>
          <w:rFonts w:ascii="Times New Roman CYR" w:hAnsi="Times New Roman CYR" w:cs="Times New Roman CYR"/>
          <w:sz w:val="24"/>
          <w:szCs w:val="24"/>
        </w:rPr>
        <w:t xml:space="preserve"> относятся ошибки: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написании фамилий, имен автора и героев произведений (включая анализируемый текст);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написании большой буквы в составных собственных наименованиях, например: Международный астрономический союз, Великая Отечественная война;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словах с непроверяемыми гласными и согласными, не вошедших в списки словарных слов, например: корреляция, прерогатива;</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необоснованном написании прилагательных на </w:t>
      </w:r>
      <w:proofErr w:type="gramStart"/>
      <w:r>
        <w:rPr>
          <w:rFonts w:ascii="Times New Roman CYR" w:hAnsi="Times New Roman CYR" w:cs="Times New Roman CYR"/>
          <w:sz w:val="24"/>
          <w:szCs w:val="24"/>
        </w:rPr>
        <w:t>-</w:t>
      </w:r>
      <w:proofErr w:type="spell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кий</w:t>
      </w:r>
      <w:proofErr w:type="spellEnd"/>
      <w:r>
        <w:rPr>
          <w:rFonts w:ascii="Times New Roman CYR" w:hAnsi="Times New Roman CYR" w:cs="Times New Roman CYR"/>
          <w:sz w:val="24"/>
          <w:szCs w:val="24"/>
        </w:rPr>
        <w:t xml:space="preserve"> с прописной буквы, например, Шекспировские трагедии; шекспировские стихи;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случаях, когда вместо одного знака препинания поставлен другой (кроме постановки запятой между подлежащим и сказуемым);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пропуске одного из сочетающихся знаков препинания или в нарушении их последовательности.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Понятие об однотипных ошибках не распространяется на пунктуационные ошибки.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выявлении ошибок, влияющих на выставление "зачета" за итоговое сочинение по Критерию N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 (документы опубликованы на сайте </w:t>
      </w:r>
      <w:hyperlink r:id="rId228" w:history="1">
        <w:r>
          <w:rPr>
            <w:rFonts w:ascii="Times New Roman CYR" w:hAnsi="Times New Roman CYR" w:cs="Times New Roman CYR"/>
            <w:color w:val="0000FF"/>
            <w:sz w:val="24"/>
            <w:szCs w:val="24"/>
            <w:u w:val="single"/>
          </w:rPr>
          <w:t>http://www.fipi.ru/</w:t>
        </w:r>
      </w:hyperlink>
      <w:r>
        <w:rPr>
          <w:rFonts w:ascii="Times New Roman CYR" w:hAnsi="Times New Roman CYR" w:cs="Times New Roman CYR"/>
          <w:sz w:val="24"/>
          <w:szCs w:val="24"/>
        </w:rPr>
        <w:t>).</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Сроки проверки итогового сочинения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Проверка и оценивание итогового сочинения (изложения) комиссией по проверке итогового сочинения (изложения) должна завершиться не позднее чем через семь календарных дней </w:t>
      </w:r>
      <w:proofErr w:type="gramStart"/>
      <w:r>
        <w:rPr>
          <w:rFonts w:ascii="Times New Roman CYR" w:hAnsi="Times New Roman CYR" w:cs="Times New Roman CYR"/>
          <w:sz w:val="24"/>
          <w:szCs w:val="24"/>
        </w:rPr>
        <w:t>с даты проведения</w:t>
      </w:r>
      <w:proofErr w:type="gramEnd"/>
      <w:r>
        <w:rPr>
          <w:rFonts w:ascii="Times New Roman CYR" w:hAnsi="Times New Roman CYR" w:cs="Times New Roman CYR"/>
          <w:sz w:val="24"/>
          <w:szCs w:val="24"/>
        </w:rPr>
        <w:t xml:space="preserve"> итогового сочинения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3. Особенности формулировок тем итогового сочинения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Итоговое сочинение, с одной стороны, носит </w:t>
      </w:r>
      <w:proofErr w:type="spellStart"/>
      <w:r>
        <w:rPr>
          <w:rFonts w:ascii="Times New Roman CYR" w:hAnsi="Times New Roman CYR" w:cs="Times New Roman CYR"/>
          <w:sz w:val="24"/>
          <w:szCs w:val="24"/>
        </w:rPr>
        <w:t>надпредметный</w:t>
      </w:r>
      <w:proofErr w:type="spellEnd"/>
      <w:r>
        <w:rPr>
          <w:rFonts w:ascii="Times New Roman CYR" w:hAnsi="Times New Roman CYR" w:cs="Times New Roman CYR"/>
          <w:sz w:val="24"/>
          <w:szCs w:val="24"/>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Pr>
          <w:rFonts w:ascii="Times New Roman CYR" w:hAnsi="Times New Roman CYR" w:cs="Times New Roman CYR"/>
          <w:sz w:val="24"/>
          <w:szCs w:val="24"/>
        </w:rPr>
        <w:t>литературоцентричным</w:t>
      </w:r>
      <w:proofErr w:type="spellEnd"/>
      <w:r>
        <w:rPr>
          <w:rFonts w:ascii="Times New Roman CYR" w:hAnsi="Times New Roman CYR" w:cs="Times New Roman CYR"/>
          <w:sz w:val="24"/>
          <w:szCs w:val="24"/>
        </w:rPr>
        <w:t>, так как содержит требование построения аргументации с обязательной опорой на литературный материал.</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 2019/20 учебном году объявлены следующие пять открытых тематических направлений итогового сочинения, а также комментарии к ним: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 "Война и мир" - к 150-летию великой книги.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 Надежда и отчаяние.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 Добро и зло.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 Гордость и смирение.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 Он и она.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Каждое тематическое направление включает два понятия, по преимуществу полярных. Такой подход позволяет 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соответствии с указанными тематическими направлениями </w:t>
      </w:r>
      <w:proofErr w:type="spellStart"/>
      <w:r>
        <w:rPr>
          <w:rFonts w:ascii="Times New Roman CYR" w:hAnsi="Times New Roman CYR" w:cs="Times New Roman CYR"/>
          <w:sz w:val="24"/>
          <w:szCs w:val="24"/>
        </w:rPr>
        <w:t>Рособрнадзор</w:t>
      </w:r>
      <w:proofErr w:type="spellEnd"/>
      <w:r>
        <w:rPr>
          <w:rFonts w:ascii="Times New Roman CYR" w:hAnsi="Times New Roman CYR" w:cs="Times New Roman CYR"/>
          <w:sz w:val="24"/>
          <w:szCs w:val="24"/>
        </w:rPr>
        <w:t xml:space="preserve"> организует разработку закрытого перечня тем итоговых сочинений 2019/20 учебного года и проводит их комплектацию по часовым поясам. Комплект будет включать пять тем сочинений из закрытого перечня (по одной теме от каждого общего тематического направления).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Ниже представлены краткие комментарии к открытым тематическим направлениям: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CellMar>
          <w:left w:w="10" w:type="dxa"/>
          <w:right w:w="10" w:type="dxa"/>
        </w:tblCellMar>
        <w:tblLook w:val="0000"/>
      </w:tblPr>
      <w:tblGrid>
        <w:gridCol w:w="466"/>
        <w:gridCol w:w="2438"/>
        <w:gridCol w:w="6120"/>
      </w:tblGrid>
      <w:tr w:rsidR="00960E6D">
        <w:tblPrEx>
          <w:tblCellMar>
            <w:top w:w="0" w:type="dxa"/>
            <w:bottom w:w="0" w:type="dxa"/>
          </w:tblCellMar>
        </w:tblPrEx>
        <w:tc>
          <w:tcPr>
            <w:tcW w:w="46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N</w:t>
            </w:r>
          </w:p>
        </w:tc>
        <w:tc>
          <w:tcPr>
            <w:tcW w:w="243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Тематическое направление</w:t>
            </w:r>
          </w:p>
        </w:tc>
        <w:tc>
          <w:tcPr>
            <w:tcW w:w="612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Комментарий</w:t>
            </w:r>
          </w:p>
        </w:tc>
      </w:tr>
      <w:tr w:rsidR="00960E6D">
        <w:tblPrEx>
          <w:tblCellMar>
            <w:top w:w="0" w:type="dxa"/>
            <w:bottom w:w="0" w:type="dxa"/>
          </w:tblCellMar>
        </w:tblPrEx>
        <w:tc>
          <w:tcPr>
            <w:tcW w:w="46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43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"Война и мир" - к 150-летию великой книги</w:t>
            </w:r>
          </w:p>
        </w:tc>
        <w:tc>
          <w:tcPr>
            <w:tcW w:w="612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 xml:space="preserve">Темы, связанные с данным направлением, предполагают попытку осмысления важнейших исторических и нравственно-философских уроков знаменитой толстовской эпопеи. </w:t>
            </w:r>
            <w:proofErr w:type="gramStart"/>
            <w:r>
              <w:rPr>
                <w:rFonts w:ascii="Times New Roman CYR" w:hAnsi="Times New Roman CYR" w:cs="Times New Roman CYR"/>
                <w:sz w:val="24"/>
                <w:szCs w:val="24"/>
              </w:rPr>
              <w:t xml:space="preserve">Опираясь на духовный опыт, воплощенный в великой книге, важно поделиться </w:t>
            </w:r>
            <w:r>
              <w:rPr>
                <w:rFonts w:ascii="Times New Roman CYR" w:hAnsi="Times New Roman CYR" w:cs="Times New Roman CYR"/>
                <w:sz w:val="24"/>
                <w:szCs w:val="24"/>
              </w:rPr>
              <w:lastRenderedPageBreak/>
              <w:t>собственными размышлениями о вечном стремлении человека к миру и гармонии, о причинах разлада и поисках согласия между людьми в семейных и социальных отношениях, о многозначности понятий "война" и "мир" и их сложном соотношении, о природе подлинного героизма и патриотизма, а также о других вечных проблемах, неизменно находящих отклик в литературных</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произведениях</w:t>
            </w:r>
            <w:proofErr w:type="gramEnd"/>
            <w:r>
              <w:rPr>
                <w:rFonts w:ascii="Times New Roman CYR" w:hAnsi="Times New Roman CYR" w:cs="Times New Roman CYR"/>
                <w:sz w:val="24"/>
                <w:szCs w:val="24"/>
              </w:rPr>
              <w:t>.</w:t>
            </w:r>
          </w:p>
        </w:tc>
      </w:tr>
      <w:tr w:rsidR="00960E6D">
        <w:tblPrEx>
          <w:tblCellMar>
            <w:top w:w="0" w:type="dxa"/>
            <w:bottom w:w="0" w:type="dxa"/>
          </w:tblCellMar>
        </w:tblPrEx>
        <w:tc>
          <w:tcPr>
            <w:tcW w:w="46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2.</w:t>
            </w:r>
          </w:p>
        </w:tc>
        <w:tc>
          <w:tcPr>
            <w:tcW w:w="243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Надежда и отчаяние</w:t>
            </w:r>
          </w:p>
        </w:tc>
        <w:tc>
          <w:tcPr>
            <w:tcW w:w="612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В широком мировоззренческом аспекте понятия "надежда" и "отчаяние" могут быть соотнесены с выбором активной или пассивной жизненной позиции по отношению к несовершенствам окружающей действительности. Надежда помогает человеку выстоять в тяжелых жизненных ситуациях, толкающих к отчаянию и вызывающих ощущение безысходности. Многие литературные герои оказываются перед трудным выбором: проявить слабость и сдаться на волю обстоятельств или бороться с ними, не теряя веры в людей и собственные силы, добро и справедливость. Проиллюстрировать проявления этих разных жизненных позиций можно, обратившись к произведениям отечественной и зарубежной литературы.</w:t>
            </w:r>
          </w:p>
        </w:tc>
      </w:tr>
      <w:tr w:rsidR="00960E6D">
        <w:tblPrEx>
          <w:tblCellMar>
            <w:top w:w="0" w:type="dxa"/>
            <w:bottom w:w="0" w:type="dxa"/>
          </w:tblCellMar>
        </w:tblPrEx>
        <w:tc>
          <w:tcPr>
            <w:tcW w:w="46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243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Добро и зло</w:t>
            </w:r>
          </w:p>
        </w:tc>
        <w:tc>
          <w:tcPr>
            <w:tcW w:w="612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Конфликт между добром и злом составляет основу большинства сюжетов мировой литературы и фольклора, воплощается в произведениях всех видов искусства. Вечное противостояние двух полюсов человеческого бытия находит свое отражение в нравственном выборе героев, в их мыслях и поступках. Познание добра и зла, определение границ между ними является неотъемлемой частью всякой человеческой судьбы. Преломление читательского опыта ученика в этом ракурсе даст необходимый материал для раскрытия любой из тем указанного направления.</w:t>
            </w:r>
          </w:p>
        </w:tc>
      </w:tr>
      <w:tr w:rsidR="00960E6D">
        <w:tblPrEx>
          <w:tblCellMar>
            <w:top w:w="0" w:type="dxa"/>
            <w:bottom w:w="0" w:type="dxa"/>
          </w:tblCellMar>
        </w:tblPrEx>
        <w:tc>
          <w:tcPr>
            <w:tcW w:w="46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243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Гордость и смирение</w:t>
            </w:r>
          </w:p>
        </w:tc>
        <w:tc>
          <w:tcPr>
            <w:tcW w:w="612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 xml:space="preserve">Данное направление предполагает осмысление понятий </w:t>
            </w:r>
            <w:r>
              <w:rPr>
                <w:rFonts w:ascii="Times New Roman CYR" w:hAnsi="Times New Roman CYR" w:cs="Times New Roman CYR"/>
                <w:sz w:val="24"/>
                <w:szCs w:val="24"/>
              </w:rPr>
              <w:lastRenderedPageBreak/>
              <w:t>"гордость" и "смирение" в философском, историческом и нравственном аспекте с учетом многозначности их смысла у людей разных национальностей и религиозных убеждений.</w:t>
            </w:r>
          </w:p>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Понятие "гордость" может быть осмыслено как в позитивном ключе (чувство собственного достоинства), так и в негативном (гордыня); понятие "смирение" - как рабская покорность или как внутренняя сила, позволяющая не отвечать агрессией на агрессию. Выбор тех или иных смысловых аспектов, а также примеров из литературных произведений остаются за автором сочинения.</w:t>
            </w:r>
          </w:p>
        </w:tc>
      </w:tr>
      <w:tr w:rsidR="00960E6D">
        <w:tblPrEx>
          <w:tblCellMar>
            <w:top w:w="0" w:type="dxa"/>
            <w:bottom w:w="0" w:type="dxa"/>
          </w:tblCellMar>
        </w:tblPrEx>
        <w:tc>
          <w:tcPr>
            <w:tcW w:w="466"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5.</w:t>
            </w:r>
          </w:p>
        </w:tc>
        <w:tc>
          <w:tcPr>
            <w:tcW w:w="2438"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Он и она</w:t>
            </w:r>
          </w:p>
        </w:tc>
        <w:tc>
          <w:tcPr>
            <w:tcW w:w="6120" w:type="dxa"/>
            <w:tcBorders>
              <w:top w:val="single" w:sz="4" w:space="0" w:color="auto"/>
              <w:left w:val="single" w:sz="4" w:space="0" w:color="auto"/>
              <w:bottom w:val="single" w:sz="4" w:space="0" w:color="auto"/>
              <w:right w:val="single" w:sz="4" w:space="0" w:color="auto"/>
            </w:tcBorders>
          </w:tcPr>
          <w:p w:rsidR="00960E6D" w:rsidRDefault="00960E6D">
            <w:pPr>
              <w:autoSpaceDE w:val="0"/>
              <w:autoSpaceDN w:val="0"/>
              <w:adjustRightInd w:val="0"/>
              <w:spacing w:after="0" w:line="240" w:lineRule="auto"/>
              <w:ind w:firstLine="283"/>
              <w:jc w:val="both"/>
              <w:rPr>
                <w:rFonts w:ascii="Times New Roman CYR" w:hAnsi="Times New Roman CYR" w:cs="Times New Roman CYR"/>
                <w:sz w:val="24"/>
                <w:szCs w:val="24"/>
              </w:rPr>
            </w:pPr>
            <w:r>
              <w:rPr>
                <w:rFonts w:ascii="Times New Roman CYR" w:hAnsi="Times New Roman CYR" w:cs="Times New Roman CYR"/>
                <w:sz w:val="24"/>
                <w:szCs w:val="24"/>
              </w:rPr>
              <w:t>Взаимоотношения между мужчиной и женщиной, как в личной, так и в социальной сфере, всегда волновали отечественных и зарубежных писателей, публицистов, философов. Темы сочинений данного направления дают возможность рассмотреть разные проявления этих отношений: от дружбы и любви до конфликта и обоюдного неприятия. Предметом размышления может стать и многообразие взаимоотношений мужчины и женщины в социальном, культурном, семейном контексте, включая духовные связи между ребенком и родителями. Обширный литературный материал содержит примеры осмысления тончайших нюансов духовного сосуществования двух миров, именуемых "он" и "она".</w:t>
            </w:r>
          </w:p>
        </w:tc>
      </w:tr>
    </w:tbl>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При составлении тем итогового сочинения соблюдаются определенные требования. Темы для итогового сочинения должны: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соответствовать открытым направлениям тем итогового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соответствовать </w:t>
      </w:r>
      <w:proofErr w:type="spellStart"/>
      <w:r>
        <w:rPr>
          <w:rFonts w:ascii="Times New Roman CYR" w:hAnsi="Times New Roman CYR" w:cs="Times New Roman CYR"/>
          <w:sz w:val="24"/>
          <w:szCs w:val="24"/>
        </w:rPr>
        <w:t>надпредметному</w:t>
      </w:r>
      <w:proofErr w:type="spellEnd"/>
      <w:r>
        <w:rPr>
          <w:rFonts w:ascii="Times New Roman CYR" w:hAnsi="Times New Roman CYR" w:cs="Times New Roman CYR"/>
          <w:sz w:val="24"/>
          <w:szCs w:val="24"/>
        </w:rPr>
        <w:t xml:space="preserve"> характеру итогового сочинения (не нацеливать на литературоведческий анализ конкретного произведения);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соответствовать </w:t>
      </w:r>
      <w:proofErr w:type="spellStart"/>
      <w:r>
        <w:rPr>
          <w:rFonts w:ascii="Times New Roman CYR" w:hAnsi="Times New Roman CYR" w:cs="Times New Roman CYR"/>
          <w:sz w:val="24"/>
          <w:szCs w:val="24"/>
        </w:rPr>
        <w:t>литературоцентричному</w:t>
      </w:r>
      <w:proofErr w:type="spellEnd"/>
      <w:r>
        <w:rPr>
          <w:rFonts w:ascii="Times New Roman CYR" w:hAnsi="Times New Roman CYR" w:cs="Times New Roman CYR"/>
          <w:sz w:val="24"/>
          <w:szCs w:val="24"/>
        </w:rPr>
        <w:t xml:space="preserve">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нацеливать на рассуждение (наличие проблемы в формулировке);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соответствовать возрастным особенностям выпускников, времени, отведенному на написание сочинения (3 ч 55 мин.);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быть ясными, грамотными и разнообразными по формулировкам.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2018/19 учебного года:</w:t>
      </w:r>
      <w:proofErr w:type="gramEnd"/>
      <w:r>
        <w:rPr>
          <w:rFonts w:ascii="Times New Roman CYR" w:hAnsi="Times New Roman CYR" w:cs="Times New Roman CYR"/>
          <w:sz w:val="24"/>
          <w:szCs w:val="24"/>
        </w:rPr>
        <w:t xml:space="preserve"> "Отцы и дети", "Мечта и реальность", "Месть и великодушие", "Искусство и ремесло", "Доброта и жестокость".</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Комплект N 1</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106. Как избежать конфликта между "отцами" и "детьми"?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202. Какую мечту можно назвать благородной?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312. Опасна ли месть для самого мстителя?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403. Почему нужно учиться понимать искусство?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502. Согласны ли Вы с утверждением </w:t>
      </w:r>
      <w:proofErr w:type="gramStart"/>
      <w:r>
        <w:rPr>
          <w:rFonts w:ascii="Times New Roman CYR" w:hAnsi="Times New Roman CYR" w:cs="Times New Roman CYR"/>
          <w:sz w:val="24"/>
          <w:szCs w:val="24"/>
        </w:rPr>
        <w:t>Дж</w:t>
      </w:r>
      <w:proofErr w:type="gramEnd"/>
      <w:r>
        <w:rPr>
          <w:rFonts w:ascii="Times New Roman CYR" w:hAnsi="Times New Roman CYR" w:cs="Times New Roman CYR"/>
          <w:sz w:val="24"/>
          <w:szCs w:val="24"/>
        </w:rPr>
        <w:t>. Лондона: "Как легко быть добрым!"?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Комплект N 2</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104. Неизбежен ли конфликт между поколениями?</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213. Что помогает мечтам сбываться?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303. Как </w:t>
      </w:r>
      <w:proofErr w:type="gramStart"/>
      <w:r>
        <w:rPr>
          <w:rFonts w:ascii="Times New Roman CYR" w:hAnsi="Times New Roman CYR" w:cs="Times New Roman CYR"/>
          <w:sz w:val="24"/>
          <w:szCs w:val="24"/>
        </w:rPr>
        <w:t>связаны</w:t>
      </w:r>
      <w:proofErr w:type="gramEnd"/>
      <w:r>
        <w:rPr>
          <w:rFonts w:ascii="Times New Roman CYR" w:hAnsi="Times New Roman CYR" w:cs="Times New Roman CYR"/>
          <w:sz w:val="24"/>
          <w:szCs w:val="24"/>
        </w:rPr>
        <w:t xml:space="preserve"> великодушие и сострадание?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412. Какова роль искусства в жизни общества?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507. Согласны ли Вы с утверждением, что истинная доброта всегда бескорыстна?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Комплект N 3</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105. Почему проблему "отцов и детей" называют вечной?</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212. Что мешает человеку реализовать свою мечту?</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302. Важно ли уметь прощать?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404. Какое произведение искусства можно назвать великим?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501. Как Вы понимаете высказывание римского философа Сенеки: "Трудно привести к добру нравоучением, легко примером"?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Arial CYR" w:hAnsi="Arial CYR" w:cs="Arial CYR"/>
          <w:b/>
          <w:bCs/>
          <w:sz w:val="24"/>
          <w:szCs w:val="24"/>
        </w:rPr>
      </w:pPr>
      <w:r>
        <w:rPr>
          <w:rFonts w:ascii="Arial CYR" w:hAnsi="Arial CYR" w:cs="Arial CYR"/>
          <w:b/>
          <w:bCs/>
          <w:sz w:val="24"/>
          <w:szCs w:val="24"/>
        </w:rPr>
        <w:t>Комплект N 4</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113. Согласны ли Вы с французским писателем Альбером Камю, утверждавшим, что "каждому поколению свойственно считать себя призванным переделать мир"?</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204. Как характеризует человека его мечта?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308. Почему месть не помогает искоренить зло?</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410. Что важнее в книге - как она написана или о чем?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505. В каких поступках человека проявляется доброта?</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 результатами анализа итоговых сочинений и методикой подготовки к нему можно ознакомиться на сайте ФГБНУ "Федеральный институт педагогических измерений" (раздел "Итоговое сочинение (изложение)") (</w:t>
      </w:r>
      <w:hyperlink r:id="rId229" w:history="1">
        <w:r>
          <w:rPr>
            <w:rFonts w:ascii="Times New Roman CYR" w:hAnsi="Times New Roman CYR" w:cs="Times New Roman CYR"/>
            <w:color w:val="0000FF"/>
            <w:sz w:val="24"/>
            <w:szCs w:val="24"/>
            <w:u w:val="single"/>
          </w:rPr>
          <w:t>http://fipi.ru/ege-i-gve-11/itogovoe-sochinenie</w:t>
        </w:r>
      </w:hyperlink>
      <w:r>
        <w:rPr>
          <w:rFonts w:ascii="Times New Roman CYR" w:hAnsi="Times New Roman CYR" w:cs="Times New Roman CYR"/>
          <w:sz w:val="24"/>
          <w:szCs w:val="24"/>
        </w:rPr>
        <w:t>).</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both"/>
        <w:rPr>
          <w:rFonts w:ascii="Arial CYR" w:hAnsi="Arial CYR" w:cs="Arial CYR"/>
          <w:b/>
          <w:bCs/>
          <w:sz w:val="24"/>
          <w:szCs w:val="24"/>
        </w:rPr>
      </w:pPr>
      <w:r>
        <w:rPr>
          <w:rFonts w:ascii="Arial CYR" w:hAnsi="Arial CYR" w:cs="Arial CYR"/>
          <w:b/>
          <w:bCs/>
          <w:sz w:val="24"/>
          <w:szCs w:val="24"/>
        </w:rPr>
        <w:t>4. Особенности текстов для итогового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Тексты для итогового изложения выбираются из произведений отечественных авторов (не из хрестоматий и учебников). Тексты для изложений не превышают объем 300 - 380 слов и соответствуют определенным требованиям. Текст должен:</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обладать смысловой завершенностью (как правило, это фрагмент литературного произведения, адаптированный под задачу);</w:t>
      </w:r>
      <w:proofErr w:type="gramEnd"/>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быть повествовательным, обладать ярко выраженным сюжетом (ни описание, ни рассуждение не должны доминировать; текст не должен содержать звуковых образов, развернутых диалогов и монологов, допускается несколько реплик);</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быть понятным для обучающихся с ограниченными возможностями здоровья (привычный стиль, отсутствие внутренней ироничности, несложный синтаксис, минимум слов с переносным значением);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соответствовать возрастным особенностям выпускников (текст не должен быть </w:t>
      </w:r>
      <w:proofErr w:type="gramStart"/>
      <w:r>
        <w:rPr>
          <w:rFonts w:ascii="Times New Roman CYR" w:hAnsi="Times New Roman CYR" w:cs="Times New Roman CYR"/>
          <w:sz w:val="24"/>
          <w:szCs w:val="24"/>
        </w:rPr>
        <w:t>ни слишком</w:t>
      </w:r>
      <w:proofErr w:type="gramEnd"/>
      <w:r>
        <w:rPr>
          <w:rFonts w:ascii="Times New Roman CYR" w:hAnsi="Times New Roman CYR" w:cs="Times New Roman CYR"/>
          <w:sz w:val="24"/>
          <w:szCs w:val="24"/>
        </w:rPr>
        <w:t xml:space="preserve"> сложным, ни слишком примитивным, тексты не должны строиться на сказочных или фантастических сюжетах);</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обладать позитивным воспитательным потенциалом;</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излишне трагичным).</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Arial CYR" w:hAnsi="Arial CYR" w:cs="Arial CYR"/>
          <w:b/>
          <w:bCs/>
          <w:sz w:val="24"/>
          <w:szCs w:val="24"/>
        </w:rPr>
      </w:pPr>
      <w:r>
        <w:rPr>
          <w:rFonts w:ascii="Arial CYR" w:hAnsi="Arial CYR" w:cs="Arial CYR"/>
          <w:b/>
          <w:bCs/>
          <w:sz w:val="24"/>
          <w:szCs w:val="24"/>
        </w:rPr>
        <w:t>Образец текста для проведения итогового изложения</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ОРЛЫ</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Вы знаете, как орлица выбирает орла? Она дает сложное задание.</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Орлица берет в клюв веточку, поднимается на большую высоту и с этой веточкой кружится в небе. Вокруг орлицы начинают летать орлы, тогда она бросает эту ветку вниз, а сама смотрит за орлами. И вот какой-то орел подхватывает эту ветку в воздухе, не дав ей упасть, а затем передает ее орлице. Она вновь бросает ветку. Все повторяется много раз. Орлица выбирает того орла, который не ошибается.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Затем они высоко на скале вьют гнездо из жестких прутьев и выстилают его пухом и перьями, вырванными из себя. В такое мягкое и теплое гнездышко орлица откладывает яйца. Когда появляются беспомощные орлята, родители заслоняют их крыльями от дождя и палящего солнца, носят им пищу. Наконец, наступает момент, когда родители начинают подросших орлят учить летать.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Орел садится на край гнезда и колотит по нему крыльями, чтобы выбить все перья и пух и сделать гнездо неудобным. Орлица в это время летит куда-нибудь, ловит рыбку и садится где-то метрах в пяти от гнезда, чтобы птенчики ее видели. Потом на виду у своих птенцов начинает эту рыбу потихонечку есть. Птенцы не понимают, что же случилось, ведь раньше все было по-другому. Мама с папой их кормили, оберегали, а теперь все пропало: гнездо стало жесткое, и еще родители сами рыбу едят, а им не дают.</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И тогда птенцы начинают ползти из гнезда. Вот орленок вываливается, такой неуклюжий, еще ничего не умеет, ничего не знает. Гнездо стоит на скале, чтобы никакие хищники не подобрались. Птенец падает в пропасть. И тут орел, который ловил когда-то веточки, стремглав бросается вниз и ловит себе на спину этого орленка, не дав ему разбиться. И потом, на спине, он поднимает его опять в неудобное гнездо, опять</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на скалу, и все повторяется. Птенцы падают, а отец их ловит. У орлов ни один орленок не разбивается.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И вот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какой-то</w:t>
      </w:r>
      <w:proofErr w:type="gramEnd"/>
      <w:r>
        <w:rPr>
          <w:rFonts w:ascii="Times New Roman CYR" w:hAnsi="Times New Roman CYR" w:cs="Times New Roman CYR"/>
          <w:sz w:val="24"/>
          <w:szCs w:val="24"/>
        </w:rPr>
        <w:t xml:space="preserve"> из моментов падения орленок начинает делать движение, которого никогда раньше не делал: он расправляет на ветру свои крылья, попадая в поток воздуха. Он начинает летать. Так орлы учат своих птенцов. И как только птенец начинает летать сам, родители берут его с собой и показывают места, где водится рыба.</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(По М. Волынцу)</w:t>
      </w:r>
    </w:p>
    <w:p w:rsidR="00960E6D" w:rsidRDefault="00960E6D" w:rsidP="00960E6D">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(349 слов)</w:t>
      </w:r>
    </w:p>
    <w:p w:rsidR="00960E6D" w:rsidRDefault="00960E6D" w:rsidP="00960E6D">
      <w:pPr>
        <w:autoSpaceDE w:val="0"/>
        <w:autoSpaceDN w:val="0"/>
        <w:adjustRightInd w:val="0"/>
        <w:spacing w:after="0" w:line="240" w:lineRule="auto"/>
        <w:jc w:val="both"/>
        <w:rPr>
          <w:rFonts w:ascii="Times New Roman CYR" w:hAnsi="Times New Roman CYR" w:cs="Times New Roman CYR"/>
          <w:sz w:val="24"/>
          <w:szCs w:val="24"/>
        </w:rPr>
      </w:pPr>
    </w:p>
    <w:p w:rsidR="00960E6D" w:rsidRDefault="00960E6D" w:rsidP="00960E6D">
      <w:pPr>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Чтобы обеспечить прозрачность и ясность предъявляемых требований к изложению (параметры оценки), каждый текст сопровождается инструкцией для участников итогового изложения.</w:t>
      </w:r>
    </w:p>
    <w:p w:rsidR="00960E6D" w:rsidRDefault="00960E6D" w:rsidP="00960E6D">
      <w:pPr>
        <w:autoSpaceDE w:val="0"/>
        <w:autoSpaceDN w:val="0"/>
        <w:adjustRightInd w:val="0"/>
        <w:spacing w:before="240" w:after="0" w:line="240" w:lineRule="auto"/>
        <w:ind w:firstLine="540"/>
        <w:jc w:val="both"/>
        <w:rPr>
          <w:rFonts w:ascii="Times New Roman CYR" w:hAnsi="Times New Roman CYR" w:cs="Times New Roman CYR"/>
          <w:sz w:val="24"/>
          <w:szCs w:val="24"/>
        </w:rPr>
      </w:pPr>
      <w:r>
        <w:rPr>
          <w:rFonts w:ascii="Times New Roman CYR" w:hAnsi="Times New Roman CYR" w:cs="Times New Roman CYR"/>
          <w:sz w:val="24"/>
          <w:szCs w:val="24"/>
        </w:rPr>
        <w:t>С результатами анализа итоговых изложений и методикой подготовки к нему можно ознакомиться на сайте ФГБНУ "Федеральный институт педагогических измерений" (раздел "Итоговое сочинение (изложение)") (</w:t>
      </w:r>
      <w:hyperlink r:id="rId230" w:history="1">
        <w:r>
          <w:rPr>
            <w:rFonts w:ascii="Times New Roman CYR" w:hAnsi="Times New Roman CYR" w:cs="Times New Roman CYR"/>
            <w:color w:val="0000FF"/>
            <w:sz w:val="24"/>
            <w:szCs w:val="24"/>
            <w:u w:val="single"/>
          </w:rPr>
          <w:t>http://fipi.ru/ege-i-gve-11/itogovoe-sochinenie</w:t>
        </w:r>
      </w:hyperlink>
      <w:r>
        <w:rPr>
          <w:rFonts w:ascii="Times New Roman CYR" w:hAnsi="Times New Roman CYR" w:cs="Times New Roman CYR"/>
          <w:sz w:val="24"/>
          <w:szCs w:val="24"/>
        </w:rPr>
        <w:t>).</w:t>
      </w:r>
    </w:p>
    <w:p w:rsidR="005815F6" w:rsidRDefault="00960E6D"/>
    <w:sectPr w:rsidR="005815F6" w:rsidSect="00960E6D">
      <w:pgSz w:w="15840" w:h="12240" w:orient="landscape"/>
      <w:pgMar w:top="850" w:right="1134" w:bottom="1701"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60E6D"/>
    <w:rsid w:val="0020346A"/>
    <w:rsid w:val="00960E6D"/>
    <w:rsid w:val="00BD6276"/>
    <w:rsid w:val="00CD6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E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E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0E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20Par3217%20%20o%20" TargetMode="External"/><Relationship Id="rId21" Type="http://schemas.openxmlformats.org/officeDocument/2006/relationships/hyperlink" Target="l%20Par667%20%20o%20" TargetMode="External"/><Relationship Id="rId42" Type="http://schemas.openxmlformats.org/officeDocument/2006/relationships/hyperlink" Target="l%20Par40%20%20o%20" TargetMode="External"/><Relationship Id="rId63" Type="http://schemas.openxmlformats.org/officeDocument/2006/relationships/hyperlink" Target="l%20Par2863%20%20o%20" TargetMode="External"/><Relationship Id="rId84" Type="http://schemas.openxmlformats.org/officeDocument/2006/relationships/hyperlink" Target="l%20Par2908%20%20o%20" TargetMode="External"/><Relationship Id="rId138" Type="http://schemas.openxmlformats.org/officeDocument/2006/relationships/hyperlink" Target="l%20Par2992%20%20o%20" TargetMode="External"/><Relationship Id="rId159" Type="http://schemas.openxmlformats.org/officeDocument/2006/relationships/hyperlink" Target="l%20Par3355%20%20o%20" TargetMode="External"/><Relationship Id="rId170" Type="http://schemas.openxmlformats.org/officeDocument/2006/relationships/hyperlink" Target="l%20Par1012%20%20o%20" TargetMode="External"/><Relationship Id="rId191" Type="http://schemas.openxmlformats.org/officeDocument/2006/relationships/hyperlink" Target="l%20Par2457%20%20o%20" TargetMode="External"/><Relationship Id="rId205" Type="http://schemas.openxmlformats.org/officeDocument/2006/relationships/hyperlink" Target="l%20Par4154%20%20o%20" TargetMode="External"/><Relationship Id="rId226" Type="http://schemas.openxmlformats.org/officeDocument/2006/relationships/hyperlink" Target="l%20Par2863%20%20o%20" TargetMode="External"/><Relationship Id="rId107" Type="http://schemas.openxmlformats.org/officeDocument/2006/relationships/hyperlink" Target="l%20Par2968%20%20o%20" TargetMode="External"/><Relationship Id="rId11" Type="http://schemas.openxmlformats.org/officeDocument/2006/relationships/hyperlink" Target="l%20Par5228%20%20o%20" TargetMode="External"/><Relationship Id="rId32" Type="http://schemas.openxmlformats.org/officeDocument/2006/relationships/hyperlink" Target="l%20Par1031%20%20o%20" TargetMode="External"/><Relationship Id="rId53" Type="http://schemas.openxmlformats.org/officeDocument/2006/relationships/hyperlink" Target="l%20Par864%20%20o%20" TargetMode="External"/><Relationship Id="rId74" Type="http://schemas.openxmlformats.org/officeDocument/2006/relationships/hyperlink" Target="l%20Par2856%20%20o%20" TargetMode="External"/><Relationship Id="rId128" Type="http://schemas.openxmlformats.org/officeDocument/2006/relationships/hyperlink" Target="l%20Par2992%20%20o%20" TargetMode="External"/><Relationship Id="rId149" Type="http://schemas.openxmlformats.org/officeDocument/2006/relationships/hyperlink" Target="l%20Par3690%20%20o%20" TargetMode="External"/><Relationship Id="rId5" Type="http://schemas.openxmlformats.org/officeDocument/2006/relationships/hyperlink" Target="l%20Par319%20%20o%20" TargetMode="External"/><Relationship Id="rId95" Type="http://schemas.openxmlformats.org/officeDocument/2006/relationships/hyperlink" Target="l%20Par2932%20%20o%20" TargetMode="External"/><Relationship Id="rId160" Type="http://schemas.openxmlformats.org/officeDocument/2006/relationships/hyperlink" Target="l%20Par3355%20%20o%20" TargetMode="External"/><Relationship Id="rId181" Type="http://schemas.openxmlformats.org/officeDocument/2006/relationships/hyperlink" Target="l%20Par4215%20%20o%20" TargetMode="External"/><Relationship Id="rId216" Type="http://schemas.openxmlformats.org/officeDocument/2006/relationships/hyperlink" Target="l%20Par4419%20%20o%20" TargetMode="External"/><Relationship Id="rId22" Type="http://schemas.openxmlformats.org/officeDocument/2006/relationships/hyperlink" Target="l%20Par152%20%20o%20" TargetMode="External"/><Relationship Id="rId27" Type="http://schemas.openxmlformats.org/officeDocument/2006/relationships/hyperlink" Target="l%20Par2668%20%20o%20" TargetMode="External"/><Relationship Id="rId43" Type="http://schemas.openxmlformats.org/officeDocument/2006/relationships/hyperlink" Target="l%20Par40%20%20o%20" TargetMode="External"/><Relationship Id="rId48" Type="http://schemas.openxmlformats.org/officeDocument/2006/relationships/hyperlink" Target="l%20Par1012%20%20o%20" TargetMode="External"/><Relationship Id="rId64" Type="http://schemas.openxmlformats.org/officeDocument/2006/relationships/hyperlink" Target="l%20Par2863%20%20o%20" TargetMode="External"/><Relationship Id="rId69" Type="http://schemas.openxmlformats.org/officeDocument/2006/relationships/hyperlink" Target="l%20Par2894%20%20o%20" TargetMode="External"/><Relationship Id="rId113" Type="http://schemas.openxmlformats.org/officeDocument/2006/relationships/hyperlink" Target="l%20Par3222%20%20o%20" TargetMode="External"/><Relationship Id="rId118" Type="http://schemas.openxmlformats.org/officeDocument/2006/relationships/hyperlink" Target="l%20Par3222%20%20o%20" TargetMode="External"/><Relationship Id="rId134" Type="http://schemas.openxmlformats.org/officeDocument/2006/relationships/hyperlink" Target="l%20Par4684%20%20o%20" TargetMode="External"/><Relationship Id="rId139" Type="http://schemas.openxmlformats.org/officeDocument/2006/relationships/hyperlink" Target="l%20Par2999%20%20o%20" TargetMode="External"/><Relationship Id="rId80" Type="http://schemas.openxmlformats.org/officeDocument/2006/relationships/hyperlink" Target="l%20Par2894%20%20o%20" TargetMode="External"/><Relationship Id="rId85" Type="http://schemas.openxmlformats.org/officeDocument/2006/relationships/hyperlink" Target="l%20Par2916%20%20o%20" TargetMode="External"/><Relationship Id="rId150" Type="http://schemas.openxmlformats.org/officeDocument/2006/relationships/hyperlink" Target="l%20Par3896%20%20o%20" TargetMode="External"/><Relationship Id="rId155" Type="http://schemas.openxmlformats.org/officeDocument/2006/relationships/hyperlink" Target="l%20Par3355%20%20o%20" TargetMode="External"/><Relationship Id="rId171" Type="http://schemas.openxmlformats.org/officeDocument/2006/relationships/hyperlink" Target="l%20Par1022%20%20o%20" TargetMode="External"/><Relationship Id="rId176" Type="http://schemas.openxmlformats.org/officeDocument/2006/relationships/hyperlink" Target="l%20Par2863%20%20o%20" TargetMode="External"/><Relationship Id="rId192" Type="http://schemas.openxmlformats.org/officeDocument/2006/relationships/hyperlink" Target="l%20Par2668%20%20o%20" TargetMode="External"/><Relationship Id="rId197" Type="http://schemas.openxmlformats.org/officeDocument/2006/relationships/hyperlink" Target="l%20Par2457%20%20o%20" TargetMode="External"/><Relationship Id="rId206" Type="http://schemas.openxmlformats.org/officeDocument/2006/relationships/hyperlink" Target="www.rustest.ru" TargetMode="External"/><Relationship Id="rId227" Type="http://schemas.openxmlformats.org/officeDocument/2006/relationships/hyperlink" Target="l%20Par2863%20%20o%20" TargetMode="External"/><Relationship Id="rId201" Type="http://schemas.openxmlformats.org/officeDocument/2006/relationships/hyperlink" Target="l%20Par1012%20%20o%20" TargetMode="External"/><Relationship Id="rId222" Type="http://schemas.openxmlformats.org/officeDocument/2006/relationships/hyperlink" Target="l%20Par1012%20%20o%20" TargetMode="External"/><Relationship Id="rId12" Type="http://schemas.openxmlformats.org/officeDocument/2006/relationships/hyperlink" Target="l%20Par40%20%20o%20" TargetMode="External"/><Relationship Id="rId17" Type="http://schemas.openxmlformats.org/officeDocument/2006/relationships/hyperlink" Target="l%20Par2863%20%20o%20" TargetMode="External"/><Relationship Id="rId33" Type="http://schemas.openxmlformats.org/officeDocument/2006/relationships/hyperlink" Target="l%20Par2457%20%20o%20" TargetMode="External"/><Relationship Id="rId38" Type="http://schemas.openxmlformats.org/officeDocument/2006/relationships/hyperlink" Target="l%20Par2863%20%20o%20" TargetMode="External"/><Relationship Id="rId59" Type="http://schemas.openxmlformats.org/officeDocument/2006/relationships/hyperlink" Target="l%20Par2312%20%20o%20" TargetMode="External"/><Relationship Id="rId103" Type="http://schemas.openxmlformats.org/officeDocument/2006/relationships/hyperlink" Target="l%20Par2936%20%20o%20" TargetMode="External"/><Relationship Id="rId108" Type="http://schemas.openxmlformats.org/officeDocument/2006/relationships/hyperlink" Target="l%20Par2960%20%20o%20" TargetMode="External"/><Relationship Id="rId124" Type="http://schemas.openxmlformats.org/officeDocument/2006/relationships/hyperlink" Target="l%20Par2983%20%20o%20" TargetMode="External"/><Relationship Id="rId129" Type="http://schemas.openxmlformats.org/officeDocument/2006/relationships/hyperlink" Target="l%20Par2999%20%20o%20" TargetMode="External"/><Relationship Id="rId54" Type="http://schemas.openxmlformats.org/officeDocument/2006/relationships/hyperlink" Target="l%20Par865%20%20o%20" TargetMode="External"/><Relationship Id="rId70" Type="http://schemas.openxmlformats.org/officeDocument/2006/relationships/hyperlink" Target="l%20Par2876%20%20o%20" TargetMode="External"/><Relationship Id="rId75" Type="http://schemas.openxmlformats.org/officeDocument/2006/relationships/hyperlink" Target="l%20Par2863%20%20o%20" TargetMode="External"/><Relationship Id="rId91" Type="http://schemas.openxmlformats.org/officeDocument/2006/relationships/hyperlink" Target="l%20Par2944%20%20o%20" TargetMode="External"/><Relationship Id="rId96" Type="http://schemas.openxmlformats.org/officeDocument/2006/relationships/hyperlink" Target="l%20Par2944%20%20o%20" TargetMode="External"/><Relationship Id="rId140" Type="http://schemas.openxmlformats.org/officeDocument/2006/relationships/hyperlink" Target="l%20Par2457%20%20o%20" TargetMode="External"/><Relationship Id="rId145" Type="http://schemas.openxmlformats.org/officeDocument/2006/relationships/hyperlink" Target="l%20Par1021%20%20o%20" TargetMode="External"/><Relationship Id="rId161" Type="http://schemas.openxmlformats.org/officeDocument/2006/relationships/hyperlink" Target="l%20Par903%20%20o%20" TargetMode="External"/><Relationship Id="rId166" Type="http://schemas.openxmlformats.org/officeDocument/2006/relationships/hyperlink" Target="l%20Par1021%20%20o%20" TargetMode="External"/><Relationship Id="rId182" Type="http://schemas.openxmlformats.org/officeDocument/2006/relationships/hyperlink" Target="l%20Par4369%20%20o%20" TargetMode="External"/><Relationship Id="rId187" Type="http://schemas.openxmlformats.org/officeDocument/2006/relationships/hyperlink" Target="l%20Par2668%20%20o%20" TargetMode="External"/><Relationship Id="rId217" Type="http://schemas.openxmlformats.org/officeDocument/2006/relationships/hyperlink" Target="l%20Par4419%20%20o%20" TargetMode="External"/><Relationship Id="rId1" Type="http://schemas.openxmlformats.org/officeDocument/2006/relationships/styles" Target="styles.xml"/><Relationship Id="rId6" Type="http://schemas.openxmlformats.org/officeDocument/2006/relationships/hyperlink" Target="l%20Par667%20%20o%20" TargetMode="External"/><Relationship Id="rId212" Type="http://schemas.openxmlformats.org/officeDocument/2006/relationships/hyperlink" Target="l%20Par4926%20%20o%20" TargetMode="External"/><Relationship Id="rId23" Type="http://schemas.openxmlformats.org/officeDocument/2006/relationships/hyperlink" Target="l%20Par903%20%20o%20" TargetMode="External"/><Relationship Id="rId28" Type="http://schemas.openxmlformats.org/officeDocument/2006/relationships/hyperlink" Target="l%20Par1012%20%20o%20" TargetMode="External"/><Relationship Id="rId49" Type="http://schemas.openxmlformats.org/officeDocument/2006/relationships/hyperlink" Target="l%20Par1512%20%20o%20" TargetMode="External"/><Relationship Id="rId114" Type="http://schemas.openxmlformats.org/officeDocument/2006/relationships/hyperlink" Target="l%20Par3232%20%20o%20" TargetMode="External"/><Relationship Id="rId119" Type="http://schemas.openxmlformats.org/officeDocument/2006/relationships/hyperlink" Target="l%20Par2960%20%20o%20" TargetMode="External"/><Relationship Id="rId44" Type="http://schemas.openxmlformats.org/officeDocument/2006/relationships/hyperlink" Target="l%20Par40%20%20o%20" TargetMode="External"/><Relationship Id="rId60" Type="http://schemas.openxmlformats.org/officeDocument/2006/relationships/hyperlink" Target="l%20Par2313%20%20o%20" TargetMode="External"/><Relationship Id="rId65" Type="http://schemas.openxmlformats.org/officeDocument/2006/relationships/hyperlink" Target="l%20Par2876%20%20o%20" TargetMode="External"/><Relationship Id="rId81" Type="http://schemas.openxmlformats.org/officeDocument/2006/relationships/hyperlink" Target="l%20Par2894%20%20o%20" TargetMode="External"/><Relationship Id="rId86" Type="http://schemas.openxmlformats.org/officeDocument/2006/relationships/hyperlink" Target="l%20Par2916%20%20o%20" TargetMode="External"/><Relationship Id="rId130" Type="http://schemas.openxmlformats.org/officeDocument/2006/relationships/hyperlink" Target="l%20Par2960%20%20o%20" TargetMode="External"/><Relationship Id="rId135" Type="http://schemas.openxmlformats.org/officeDocument/2006/relationships/hyperlink" Target="l%20Par2960%20%20o%20" TargetMode="External"/><Relationship Id="rId151" Type="http://schemas.openxmlformats.org/officeDocument/2006/relationships/hyperlink" Target="l%20Par4096%20%20o%20" TargetMode="External"/><Relationship Id="rId156" Type="http://schemas.openxmlformats.org/officeDocument/2006/relationships/hyperlink" Target="l%20Par3355%20%20o%20" TargetMode="External"/><Relationship Id="rId177" Type="http://schemas.openxmlformats.org/officeDocument/2006/relationships/hyperlink" Target="l%20Par1031%20%20o%20" TargetMode="External"/><Relationship Id="rId198" Type="http://schemas.openxmlformats.org/officeDocument/2006/relationships/hyperlink" Target="l%20Par1012%20%20o%20" TargetMode="External"/><Relationship Id="rId172" Type="http://schemas.openxmlformats.org/officeDocument/2006/relationships/hyperlink" Target="l%20Par1021%20%20o%20" TargetMode="External"/><Relationship Id="rId193" Type="http://schemas.openxmlformats.org/officeDocument/2006/relationships/hyperlink" Target="l%20Par2863%20%20o%20" TargetMode="External"/><Relationship Id="rId202" Type="http://schemas.openxmlformats.org/officeDocument/2006/relationships/hyperlink" Target="l%20Par1012%20%20o%20" TargetMode="External"/><Relationship Id="rId207" Type="http://schemas.openxmlformats.org/officeDocument/2006/relationships/hyperlink" Target="www.ege.edu.ru" TargetMode="External"/><Relationship Id="rId223" Type="http://schemas.openxmlformats.org/officeDocument/2006/relationships/hyperlink" Target="l%20Par5190%20%20o%20" TargetMode="External"/><Relationship Id="rId228" Type="http://schemas.openxmlformats.org/officeDocument/2006/relationships/hyperlink" Target="http://www.fipi.ru/" TargetMode="External"/><Relationship Id="rId13" Type="http://schemas.openxmlformats.org/officeDocument/2006/relationships/hyperlink" Target="l%20Par40%20%20o%20" TargetMode="External"/><Relationship Id="rId18" Type="http://schemas.openxmlformats.org/officeDocument/2006/relationships/hyperlink" Target="l%20Par300%20%20o%20" TargetMode="External"/><Relationship Id="rId39" Type="http://schemas.openxmlformats.org/officeDocument/2006/relationships/hyperlink" Target="l%20Par2863%20%20o%20" TargetMode="External"/><Relationship Id="rId109" Type="http://schemas.openxmlformats.org/officeDocument/2006/relationships/hyperlink" Target="l%20Par2968%20%20o%20" TargetMode="External"/><Relationship Id="rId34" Type="http://schemas.openxmlformats.org/officeDocument/2006/relationships/hyperlink" Target="l%20Par2668%20%20o%20" TargetMode="External"/><Relationship Id="rId50" Type="http://schemas.openxmlformats.org/officeDocument/2006/relationships/hyperlink" Target="l%20Par2289%20%20o%20" TargetMode="External"/><Relationship Id="rId55" Type="http://schemas.openxmlformats.org/officeDocument/2006/relationships/hyperlink" Target="l%20Par2233%20%20o%20" TargetMode="External"/><Relationship Id="rId76" Type="http://schemas.openxmlformats.org/officeDocument/2006/relationships/hyperlink" Target="l%20Par2876%20%20o%20" TargetMode="External"/><Relationship Id="rId97" Type="http://schemas.openxmlformats.org/officeDocument/2006/relationships/hyperlink" Target="l%20Par2944%20%20o%20" TargetMode="External"/><Relationship Id="rId104" Type="http://schemas.openxmlformats.org/officeDocument/2006/relationships/hyperlink" Target="l%20Par2940%20%20o%20" TargetMode="External"/><Relationship Id="rId120" Type="http://schemas.openxmlformats.org/officeDocument/2006/relationships/hyperlink" Target="l%20Par2968%20%20o%20" TargetMode="External"/><Relationship Id="rId125" Type="http://schemas.openxmlformats.org/officeDocument/2006/relationships/hyperlink" Target="l%20Par2999%20%20o%20" TargetMode="External"/><Relationship Id="rId141" Type="http://schemas.openxmlformats.org/officeDocument/2006/relationships/hyperlink" Target="l%20Par1012%20%20o%20" TargetMode="External"/><Relationship Id="rId146" Type="http://schemas.openxmlformats.org/officeDocument/2006/relationships/hyperlink" Target="l%20Par4154%20%20o%20" TargetMode="External"/><Relationship Id="rId167" Type="http://schemas.openxmlformats.org/officeDocument/2006/relationships/hyperlink" Target="l%20Par2457%20%20o%20" TargetMode="External"/><Relationship Id="rId188" Type="http://schemas.openxmlformats.org/officeDocument/2006/relationships/hyperlink" Target="l%20Par2863%20%20o%20" TargetMode="External"/><Relationship Id="rId7" Type="http://schemas.openxmlformats.org/officeDocument/2006/relationships/hyperlink" Target="l%20Par2848%20%20o%20" TargetMode="External"/><Relationship Id="rId71" Type="http://schemas.openxmlformats.org/officeDocument/2006/relationships/hyperlink" Target="l%20Par2881%20%20o%20" TargetMode="External"/><Relationship Id="rId92" Type="http://schemas.openxmlformats.org/officeDocument/2006/relationships/hyperlink" Target="l%20Par2928%20%20o%20" TargetMode="External"/><Relationship Id="rId162" Type="http://schemas.openxmlformats.org/officeDocument/2006/relationships/hyperlink" Target="l%20Par4369%20%20o%20" TargetMode="External"/><Relationship Id="rId183" Type="http://schemas.openxmlformats.org/officeDocument/2006/relationships/hyperlink" Target="l%20Par4387%20%20o%20" TargetMode="External"/><Relationship Id="rId213" Type="http://schemas.openxmlformats.org/officeDocument/2006/relationships/hyperlink" Target="l%20Par4419%20%20o%20" TargetMode="External"/><Relationship Id="rId218" Type="http://schemas.openxmlformats.org/officeDocument/2006/relationships/hyperlink" Target="l%20Par4419%20%20o%20" TargetMode="External"/><Relationship Id="rId2" Type="http://schemas.openxmlformats.org/officeDocument/2006/relationships/settings" Target="settings.xml"/><Relationship Id="rId29" Type="http://schemas.openxmlformats.org/officeDocument/2006/relationships/hyperlink" Target="l%20Par1021%20%20o%20" TargetMode="External"/><Relationship Id="rId24" Type="http://schemas.openxmlformats.org/officeDocument/2006/relationships/hyperlink" Target="l%20Par2457%20%20o%20" TargetMode="External"/><Relationship Id="rId40" Type="http://schemas.openxmlformats.org/officeDocument/2006/relationships/hyperlink" Target="l%20Par308%20%20o%20" TargetMode="External"/><Relationship Id="rId45" Type="http://schemas.openxmlformats.org/officeDocument/2006/relationships/hyperlink" Target="l%20Par704%20%20o%20" TargetMode="External"/><Relationship Id="rId66" Type="http://schemas.openxmlformats.org/officeDocument/2006/relationships/hyperlink" Target="l%20Par2881%20%20o%20" TargetMode="External"/><Relationship Id="rId87" Type="http://schemas.openxmlformats.org/officeDocument/2006/relationships/hyperlink" Target="l%20Par2928%20%20o%20" TargetMode="External"/><Relationship Id="rId110" Type="http://schemas.openxmlformats.org/officeDocument/2006/relationships/hyperlink" Target="l%20Par3204%20%20o%20" TargetMode="External"/><Relationship Id="rId115" Type="http://schemas.openxmlformats.org/officeDocument/2006/relationships/hyperlink" Target="l%20Par3222%20%20o%20" TargetMode="External"/><Relationship Id="rId131" Type="http://schemas.openxmlformats.org/officeDocument/2006/relationships/hyperlink" Target="l%20Par2968%20%20o%20" TargetMode="External"/><Relationship Id="rId136" Type="http://schemas.openxmlformats.org/officeDocument/2006/relationships/hyperlink" Target="l%20Par2968%20%20o%20" TargetMode="External"/><Relationship Id="rId157" Type="http://schemas.openxmlformats.org/officeDocument/2006/relationships/hyperlink" Target="l%20Par3355%20%20o%20" TargetMode="External"/><Relationship Id="rId178" Type="http://schemas.openxmlformats.org/officeDocument/2006/relationships/hyperlink" Target="l%20Par1012%20%20o%20" TargetMode="External"/><Relationship Id="rId61" Type="http://schemas.openxmlformats.org/officeDocument/2006/relationships/hyperlink" Target="l%20Par2314%20%20o%20" TargetMode="External"/><Relationship Id="rId82" Type="http://schemas.openxmlformats.org/officeDocument/2006/relationships/hyperlink" Target="l%20Par2894%20%20o%20" TargetMode="External"/><Relationship Id="rId152" Type="http://schemas.openxmlformats.org/officeDocument/2006/relationships/hyperlink" Target="l%20Par3690%20%20o%20" TargetMode="External"/><Relationship Id="rId173" Type="http://schemas.openxmlformats.org/officeDocument/2006/relationships/hyperlink" Target="l%20Par2457%20%20o%20" TargetMode="External"/><Relationship Id="rId194" Type="http://schemas.openxmlformats.org/officeDocument/2006/relationships/hyperlink" Target="l%20Par4215%20%20o%20" TargetMode="External"/><Relationship Id="rId199" Type="http://schemas.openxmlformats.org/officeDocument/2006/relationships/hyperlink" Target="l%20Par2668%20%20o%20" TargetMode="External"/><Relationship Id="rId203" Type="http://schemas.openxmlformats.org/officeDocument/2006/relationships/image" Target="media/image1.wmf"/><Relationship Id="rId208" Type="http://schemas.openxmlformats.org/officeDocument/2006/relationships/hyperlink" Target="l%20Par4722%20%20o%20" TargetMode="External"/><Relationship Id="rId229" Type="http://schemas.openxmlformats.org/officeDocument/2006/relationships/hyperlink" Target="http://fipi.ru/ege-i-gve-11/itogovoe-sochinenie" TargetMode="External"/><Relationship Id="rId19" Type="http://schemas.openxmlformats.org/officeDocument/2006/relationships/hyperlink" Target="l%20Par3292%20%20o%20" TargetMode="External"/><Relationship Id="rId224" Type="http://schemas.openxmlformats.org/officeDocument/2006/relationships/hyperlink" Target="l%20Par3082%20%20o%20" TargetMode="External"/><Relationship Id="rId14" Type="http://schemas.openxmlformats.org/officeDocument/2006/relationships/hyperlink" Target="l%20Par40%20%20o%20" TargetMode="External"/><Relationship Id="rId30" Type="http://schemas.openxmlformats.org/officeDocument/2006/relationships/hyperlink" Target="l%20Par1012%20%20o%20" TargetMode="External"/><Relationship Id="rId35" Type="http://schemas.openxmlformats.org/officeDocument/2006/relationships/hyperlink" Target="l%20Par2863%20%20o%20" TargetMode="External"/><Relationship Id="rId56" Type="http://schemas.openxmlformats.org/officeDocument/2006/relationships/hyperlink" Target="l%20Par2242%20%20o%20" TargetMode="External"/><Relationship Id="rId77" Type="http://schemas.openxmlformats.org/officeDocument/2006/relationships/hyperlink" Target="l%20Par2881%20%20o%20" TargetMode="External"/><Relationship Id="rId100" Type="http://schemas.openxmlformats.org/officeDocument/2006/relationships/hyperlink" Target="l%20Par2916%20%20o%20" TargetMode="External"/><Relationship Id="rId105" Type="http://schemas.openxmlformats.org/officeDocument/2006/relationships/hyperlink" Target="l%20Par2944%20%20o%20" TargetMode="External"/><Relationship Id="rId126" Type="http://schemas.openxmlformats.org/officeDocument/2006/relationships/hyperlink" Target="l%20Par2983%20%20o%20" TargetMode="External"/><Relationship Id="rId147" Type="http://schemas.openxmlformats.org/officeDocument/2006/relationships/hyperlink" Target="l%20Par319%20%20o%20" TargetMode="External"/><Relationship Id="rId168" Type="http://schemas.openxmlformats.org/officeDocument/2006/relationships/hyperlink" Target="l%20Par1012%20%20o%20" TargetMode="External"/><Relationship Id="rId8" Type="http://schemas.openxmlformats.org/officeDocument/2006/relationships/hyperlink" Target="l%20Par3082%20%20o%20" TargetMode="External"/><Relationship Id="rId51" Type="http://schemas.openxmlformats.org/officeDocument/2006/relationships/hyperlink" Target="l%20Par2457%20%20o%20" TargetMode="External"/><Relationship Id="rId72" Type="http://schemas.openxmlformats.org/officeDocument/2006/relationships/hyperlink" Target="l%20Par2876%20%20o%20" TargetMode="External"/><Relationship Id="rId93" Type="http://schemas.openxmlformats.org/officeDocument/2006/relationships/hyperlink" Target="l%20Par2932%20%20o%20" TargetMode="External"/><Relationship Id="rId98" Type="http://schemas.openxmlformats.org/officeDocument/2006/relationships/hyperlink" Target="l%20Par5228%20%20o%20" TargetMode="External"/><Relationship Id="rId121" Type="http://schemas.openxmlformats.org/officeDocument/2006/relationships/hyperlink" Target="l%20Par2999%20%20o%20" TargetMode="External"/><Relationship Id="rId142" Type="http://schemas.openxmlformats.org/officeDocument/2006/relationships/hyperlink" Target="l%20Par1022%20%20o%20" TargetMode="External"/><Relationship Id="rId163" Type="http://schemas.openxmlformats.org/officeDocument/2006/relationships/hyperlink" Target="l%20Par4387%20%20o%20" TargetMode="External"/><Relationship Id="rId184" Type="http://schemas.openxmlformats.org/officeDocument/2006/relationships/hyperlink" Target="l%20Par903%20%20o%20" TargetMode="External"/><Relationship Id="rId189" Type="http://schemas.openxmlformats.org/officeDocument/2006/relationships/hyperlink" Target="l%20Par2863%20%20o%20" TargetMode="External"/><Relationship Id="rId219" Type="http://schemas.openxmlformats.org/officeDocument/2006/relationships/hyperlink" Target="l%20Par4419%20%20o%20" TargetMode="External"/><Relationship Id="rId3" Type="http://schemas.openxmlformats.org/officeDocument/2006/relationships/webSettings" Target="webSettings.xml"/><Relationship Id="rId214" Type="http://schemas.openxmlformats.org/officeDocument/2006/relationships/hyperlink" Target="l%20Par4419%20%20o%20" TargetMode="External"/><Relationship Id="rId230" Type="http://schemas.openxmlformats.org/officeDocument/2006/relationships/hyperlink" Target="http://fipi.ru/ege-i-gve-11/itogovoe-sochinenie" TargetMode="External"/><Relationship Id="rId25" Type="http://schemas.openxmlformats.org/officeDocument/2006/relationships/hyperlink" Target="l%20Par1012%20%20o%20" TargetMode="External"/><Relationship Id="rId46" Type="http://schemas.openxmlformats.org/officeDocument/2006/relationships/hyperlink" Target="l%20Par811%20%20o%20" TargetMode="External"/><Relationship Id="rId67" Type="http://schemas.openxmlformats.org/officeDocument/2006/relationships/hyperlink" Target="l%20Par2885%20%20o%20" TargetMode="External"/><Relationship Id="rId116" Type="http://schemas.openxmlformats.org/officeDocument/2006/relationships/hyperlink" Target="l%20Par3222%20%20o%20" TargetMode="External"/><Relationship Id="rId137" Type="http://schemas.openxmlformats.org/officeDocument/2006/relationships/hyperlink" Target="l%20Par2983%20%20o%20" TargetMode="External"/><Relationship Id="rId158" Type="http://schemas.openxmlformats.org/officeDocument/2006/relationships/hyperlink" Target="l%20Par3355%20%20o%20" TargetMode="External"/><Relationship Id="rId20" Type="http://schemas.openxmlformats.org/officeDocument/2006/relationships/hyperlink" Target="l%20Par40%20%20o%20" TargetMode="External"/><Relationship Id="rId41" Type="http://schemas.openxmlformats.org/officeDocument/2006/relationships/hyperlink" Target="l%20Par40%20%20o%20" TargetMode="External"/><Relationship Id="rId62" Type="http://schemas.openxmlformats.org/officeDocument/2006/relationships/hyperlink" Target="l%20Par2856%20%20o%20" TargetMode="External"/><Relationship Id="rId83" Type="http://schemas.openxmlformats.org/officeDocument/2006/relationships/hyperlink" Target="l%20Par5228%20%20o%20" TargetMode="External"/><Relationship Id="rId88" Type="http://schemas.openxmlformats.org/officeDocument/2006/relationships/hyperlink" Target="l%20Par2932%20%20o%20" TargetMode="External"/><Relationship Id="rId111" Type="http://schemas.openxmlformats.org/officeDocument/2006/relationships/hyperlink" Target="l%20Par3217%20%20o%20" TargetMode="External"/><Relationship Id="rId132" Type="http://schemas.openxmlformats.org/officeDocument/2006/relationships/hyperlink" Target="l%20Par2983%20%20o%20" TargetMode="External"/><Relationship Id="rId153" Type="http://schemas.openxmlformats.org/officeDocument/2006/relationships/hyperlink" Target="l%20Par3896%20%20o%20" TargetMode="External"/><Relationship Id="rId174" Type="http://schemas.openxmlformats.org/officeDocument/2006/relationships/hyperlink" Target="l%20Par2668%20%20o%20" TargetMode="External"/><Relationship Id="rId179" Type="http://schemas.openxmlformats.org/officeDocument/2006/relationships/hyperlink" Target="l%20Par1031%20%20o%20" TargetMode="External"/><Relationship Id="rId195" Type="http://schemas.openxmlformats.org/officeDocument/2006/relationships/hyperlink" Target="l%20Par4369%20%20o%20" TargetMode="External"/><Relationship Id="rId209" Type="http://schemas.openxmlformats.org/officeDocument/2006/relationships/hyperlink" Target="l%20Par4926%20%20o%20" TargetMode="External"/><Relationship Id="rId190" Type="http://schemas.openxmlformats.org/officeDocument/2006/relationships/hyperlink" Target="l%20Par4320%20%20o%20" TargetMode="External"/><Relationship Id="rId204" Type="http://schemas.openxmlformats.org/officeDocument/2006/relationships/hyperlink" Target="l%20Par4154%20%20o%20" TargetMode="External"/><Relationship Id="rId220" Type="http://schemas.openxmlformats.org/officeDocument/2006/relationships/hyperlink" Target="l%20Par5190%20%20o%20" TargetMode="External"/><Relationship Id="rId225" Type="http://schemas.openxmlformats.org/officeDocument/2006/relationships/hyperlink" Target="l%20Par2863%20%20o%20" TargetMode="External"/><Relationship Id="rId15" Type="http://schemas.openxmlformats.org/officeDocument/2006/relationships/hyperlink" Target="l%20Par40%20%20o%20" TargetMode="External"/><Relationship Id="rId36" Type="http://schemas.openxmlformats.org/officeDocument/2006/relationships/hyperlink" Target="l%20Par2863%20%20o%20" TargetMode="External"/><Relationship Id="rId57" Type="http://schemas.openxmlformats.org/officeDocument/2006/relationships/hyperlink" Target="l%20Par2245%20%20o%20" TargetMode="External"/><Relationship Id="rId106" Type="http://schemas.openxmlformats.org/officeDocument/2006/relationships/hyperlink" Target="l%20Par2960%20%20o%20" TargetMode="External"/><Relationship Id="rId127" Type="http://schemas.openxmlformats.org/officeDocument/2006/relationships/hyperlink" Target="l%20Par2999%20%20o%20" TargetMode="External"/><Relationship Id="rId10" Type="http://schemas.openxmlformats.org/officeDocument/2006/relationships/hyperlink" Target="l%20Par4406%20%20o%20" TargetMode="External"/><Relationship Id="rId31" Type="http://schemas.openxmlformats.org/officeDocument/2006/relationships/hyperlink" Target="l%20Par1012%20%20o%20" TargetMode="External"/><Relationship Id="rId52" Type="http://schemas.openxmlformats.org/officeDocument/2006/relationships/hyperlink" Target="l%20Par2668%20%20o%20" TargetMode="External"/><Relationship Id="rId73" Type="http://schemas.openxmlformats.org/officeDocument/2006/relationships/hyperlink" Target="l%20Par2881%20%20o%20" TargetMode="External"/><Relationship Id="rId78" Type="http://schemas.openxmlformats.org/officeDocument/2006/relationships/hyperlink" Target="l%20Par2885%20%20o%20" TargetMode="External"/><Relationship Id="rId94" Type="http://schemas.openxmlformats.org/officeDocument/2006/relationships/hyperlink" Target="l%20Par2928%20%20o%20" TargetMode="External"/><Relationship Id="rId99" Type="http://schemas.openxmlformats.org/officeDocument/2006/relationships/hyperlink" Target="l%20Par2908%20%20o%20" TargetMode="External"/><Relationship Id="rId101" Type="http://schemas.openxmlformats.org/officeDocument/2006/relationships/hyperlink" Target="l%20Par2928%20%20o%20" TargetMode="External"/><Relationship Id="rId122" Type="http://schemas.openxmlformats.org/officeDocument/2006/relationships/hyperlink" Target="l%20Par2960%20%20o%20" TargetMode="External"/><Relationship Id="rId143" Type="http://schemas.openxmlformats.org/officeDocument/2006/relationships/hyperlink" Target="l%20Par2668%20%20o%20" TargetMode="External"/><Relationship Id="rId148" Type="http://schemas.openxmlformats.org/officeDocument/2006/relationships/hyperlink" Target="l%20Par3408%20%20o%20" TargetMode="External"/><Relationship Id="rId164" Type="http://schemas.openxmlformats.org/officeDocument/2006/relationships/hyperlink" Target="l%20Par2668%20%20o%20" TargetMode="External"/><Relationship Id="rId169" Type="http://schemas.openxmlformats.org/officeDocument/2006/relationships/hyperlink" Target="l%20Par1022%20%20o%20" TargetMode="External"/><Relationship Id="rId185" Type="http://schemas.openxmlformats.org/officeDocument/2006/relationships/hyperlink" Target="l%20Par4320%20%20o%20" TargetMode="External"/><Relationship Id="rId4" Type="http://schemas.openxmlformats.org/officeDocument/2006/relationships/hyperlink" Target="l%20Par27%20%20o%20" TargetMode="External"/><Relationship Id="rId9" Type="http://schemas.openxmlformats.org/officeDocument/2006/relationships/hyperlink" Target="l%20Par3292%20%20o%20" TargetMode="External"/><Relationship Id="rId180" Type="http://schemas.openxmlformats.org/officeDocument/2006/relationships/hyperlink" Target="l%20Par4154%20%20o%20" TargetMode="External"/><Relationship Id="rId210" Type="http://schemas.openxmlformats.org/officeDocument/2006/relationships/hyperlink" Target="l%20Par5130%20%20o%20" TargetMode="External"/><Relationship Id="rId215" Type="http://schemas.openxmlformats.org/officeDocument/2006/relationships/hyperlink" Target="l%20Par4419%20%20o%20" TargetMode="External"/><Relationship Id="rId26" Type="http://schemas.openxmlformats.org/officeDocument/2006/relationships/hyperlink" Target="l%20Par1022%20%20o%20" TargetMode="External"/><Relationship Id="rId231" Type="http://schemas.openxmlformats.org/officeDocument/2006/relationships/fontTable" Target="fontTable.xml"/><Relationship Id="rId47" Type="http://schemas.openxmlformats.org/officeDocument/2006/relationships/hyperlink" Target="l%20Par903%20%20o%20" TargetMode="External"/><Relationship Id="rId68" Type="http://schemas.openxmlformats.org/officeDocument/2006/relationships/hyperlink" Target="l%20Par2889%20%20o%20" TargetMode="External"/><Relationship Id="rId89" Type="http://schemas.openxmlformats.org/officeDocument/2006/relationships/hyperlink" Target="l%20Par2936%20%20o%20" TargetMode="External"/><Relationship Id="rId112" Type="http://schemas.openxmlformats.org/officeDocument/2006/relationships/hyperlink" Target="l%20Par3217%20%20o%20" TargetMode="External"/><Relationship Id="rId133" Type="http://schemas.openxmlformats.org/officeDocument/2006/relationships/hyperlink" Target="l%20Par4680%20%20o%20" TargetMode="External"/><Relationship Id="rId154" Type="http://schemas.openxmlformats.org/officeDocument/2006/relationships/hyperlink" Target="l%20Par3355%20%20o%20" TargetMode="External"/><Relationship Id="rId175" Type="http://schemas.openxmlformats.org/officeDocument/2006/relationships/hyperlink" Target="l%20Par2863%20%20o%20" TargetMode="External"/><Relationship Id="rId196" Type="http://schemas.openxmlformats.org/officeDocument/2006/relationships/hyperlink" Target="l%20Par4387%20%20o%20" TargetMode="External"/><Relationship Id="rId200" Type="http://schemas.openxmlformats.org/officeDocument/2006/relationships/hyperlink" Target="l%20Par1012%20%20o%20" TargetMode="External"/><Relationship Id="rId16" Type="http://schemas.openxmlformats.org/officeDocument/2006/relationships/hyperlink" Target="l%20Par111%20%20o%20" TargetMode="External"/><Relationship Id="rId221" Type="http://schemas.openxmlformats.org/officeDocument/2006/relationships/hyperlink" Target="l%20Par5208%20%20o%20" TargetMode="External"/><Relationship Id="rId37" Type="http://schemas.openxmlformats.org/officeDocument/2006/relationships/hyperlink" Target="l%20Par2856%20%20o%20" TargetMode="External"/><Relationship Id="rId58" Type="http://schemas.openxmlformats.org/officeDocument/2006/relationships/hyperlink" Target="l%20Par2408%20%20o%20" TargetMode="External"/><Relationship Id="rId79" Type="http://schemas.openxmlformats.org/officeDocument/2006/relationships/hyperlink" Target="l%20Par2889%20%20o%20" TargetMode="External"/><Relationship Id="rId102" Type="http://schemas.openxmlformats.org/officeDocument/2006/relationships/hyperlink" Target="l%20Par2932%20%20o%20" TargetMode="External"/><Relationship Id="rId123" Type="http://schemas.openxmlformats.org/officeDocument/2006/relationships/hyperlink" Target="l%20Par2968%20%20o%20" TargetMode="External"/><Relationship Id="rId144" Type="http://schemas.openxmlformats.org/officeDocument/2006/relationships/hyperlink" Target="l%20Par1012%20%20o%20" TargetMode="External"/><Relationship Id="rId90" Type="http://schemas.openxmlformats.org/officeDocument/2006/relationships/hyperlink" Target="l%20Par2940%20%20o%20" TargetMode="External"/><Relationship Id="rId165" Type="http://schemas.openxmlformats.org/officeDocument/2006/relationships/hyperlink" Target="l%20Par1012%20%20o%20" TargetMode="External"/><Relationship Id="rId186" Type="http://schemas.openxmlformats.org/officeDocument/2006/relationships/hyperlink" Target="l%20Par2457%20%20o%20" TargetMode="External"/><Relationship Id="rId211" Type="http://schemas.openxmlformats.org/officeDocument/2006/relationships/hyperlink" Target="l%20Par4722%20%20o%20"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170</Pages>
  <Words>51144</Words>
  <Characters>291527</Characters>
  <Application>Microsoft Office Word</Application>
  <DocSecurity>0</DocSecurity>
  <Lines>2429</Lines>
  <Paragraphs>683</Paragraphs>
  <ScaleCrop>false</ScaleCrop>
  <Company/>
  <LinksUpToDate>false</LinksUpToDate>
  <CharactersWithSpaces>341988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2019-10-08T01:32:00Z</dcterms:created>
  <dcterms:modified xsi:type="dcterms:W3CDTF">2019-10-08T01:36:00Z</dcterms:modified>
</cp:coreProperties>
</file>