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5B" w:rsidRPr="00BB3F5B" w:rsidRDefault="00BB3F5B" w:rsidP="00BB3F5B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3F5B">
        <w:rPr>
          <w:rFonts w:ascii="Verdana" w:eastAsia="Times New Roman" w:hAnsi="Verdana" w:cs="Times New Roman"/>
          <w:b/>
          <w:bCs/>
          <w:color w:val="004080"/>
          <w:sz w:val="20"/>
          <w:szCs w:val="20"/>
          <w:lang w:eastAsia="ru-RU"/>
        </w:rPr>
        <w:t>Основные понятия:</w:t>
      </w:r>
      <w:r w:rsidRPr="00BB3F5B">
        <w:rPr>
          <w:rFonts w:ascii="Verdana" w:eastAsia="Times New Roman" w:hAnsi="Verdana" w:cs="Times New Roman"/>
          <w:b/>
          <w:bCs/>
          <w:color w:val="004080"/>
          <w:sz w:val="20"/>
          <w:szCs w:val="20"/>
          <w:lang w:eastAsia="ru-RU"/>
        </w:rPr>
        <w:br/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  соответствии с Федеральным законом от 25.07.2002г. № 114-ФЗ «О противодействии экстремистской деятельности»</w:t>
      </w:r>
    </w:p>
    <w:p w:rsidR="00BB3F5B" w:rsidRPr="00BB3F5B" w:rsidRDefault="00BB3F5B" w:rsidP="00BB3F5B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3F5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Экстремистская деятельность (экстремизм)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это:</w:t>
      </w:r>
    </w:p>
    <w:p w:rsidR="00BB3F5B" w:rsidRPr="00BB3F5B" w:rsidRDefault="00BB3F5B" w:rsidP="00BB3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насильственное изменение основ конституционного строя и нарушение целостности Российской Федерации;</w:t>
      </w:r>
    </w:p>
    <w:p w:rsidR="00BB3F5B" w:rsidRPr="00BB3F5B" w:rsidRDefault="00BB3F5B" w:rsidP="00BB3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публичное оправдание терроризма и иная террористическая деятельность;</w:t>
      </w:r>
    </w:p>
    <w:p w:rsidR="00BB3F5B" w:rsidRPr="00BB3F5B" w:rsidRDefault="00BB3F5B" w:rsidP="00BB3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возбуждение социальной, расовой, национальной или религиозной розни;</w:t>
      </w:r>
    </w:p>
    <w:p w:rsidR="00BB3F5B" w:rsidRPr="00BB3F5B" w:rsidRDefault="00BB3F5B" w:rsidP="00BB3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BB3F5B" w:rsidRPr="00BB3F5B" w:rsidRDefault="00BB3F5B" w:rsidP="00BB3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BB3F5B" w:rsidRPr="00BB3F5B" w:rsidRDefault="00BB3F5B" w:rsidP="00BB3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BB3F5B" w:rsidRPr="00BB3F5B" w:rsidRDefault="00BB3F5B" w:rsidP="00BB3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BB3F5B" w:rsidRPr="00BB3F5B" w:rsidRDefault="00BB3F5B" w:rsidP="00BB3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совершение преступлений по мотивам, указанным </w:t>
      </w:r>
      <w:hyperlink r:id="rId6" w:anchor="block_63015" w:tgtFrame="_blank" w:tooltip="http://base.garant.ru/10108000/10/#block_63015" w:history="1">
        <w:r w:rsidRPr="00BB3F5B">
          <w:rPr>
            <w:rFonts w:ascii="Verdana" w:eastAsia="Times New Roman" w:hAnsi="Verdana" w:cs="Times New Roman"/>
            <w:b/>
            <w:bCs/>
            <w:color w:val="0D406B"/>
            <w:sz w:val="20"/>
            <w:szCs w:val="20"/>
            <w:u w:val="single"/>
            <w:lang w:eastAsia="ru-RU"/>
          </w:rPr>
          <w:t>в пункте "е" части первой статьи 63</w:t>
        </w:r>
      </w:hyperlink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Уголовного кодекса Российской Федерации;</w:t>
      </w:r>
    </w:p>
    <w:p w:rsidR="00BB3F5B" w:rsidRPr="00BB3F5B" w:rsidRDefault="00BB3F5B" w:rsidP="00BB3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сходных</w:t>
      </w:r>
      <w:proofErr w:type="gramEnd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 нацистской атрибутикой или символикой до степени смешения;</w:t>
      </w:r>
    </w:p>
    <w:p w:rsidR="00BB3F5B" w:rsidRPr="00BB3F5B" w:rsidRDefault="00BB3F5B" w:rsidP="00BB3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BB3F5B" w:rsidRPr="00BB3F5B" w:rsidRDefault="00BB3F5B" w:rsidP="00BB3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BB3F5B" w:rsidRPr="00BB3F5B" w:rsidRDefault="00BB3F5B" w:rsidP="00BB3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организация и подготовка указанных деяний, а также подстрекательство к их осуществлению;</w:t>
      </w:r>
    </w:p>
    <w:p w:rsidR="00BB3F5B" w:rsidRPr="00BB3F5B" w:rsidRDefault="00BB3F5B" w:rsidP="00BB3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 </w:t>
      </w:r>
    </w:p>
    <w:p w:rsidR="00BB3F5B" w:rsidRPr="00BB3F5B" w:rsidRDefault="00BB3F5B" w:rsidP="00BB3F5B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3F5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Экстремистская организация 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общественное или религиозное объединение либо иная организация, в отношении </w:t>
      </w:r>
      <w:proofErr w:type="gramStart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которых</w:t>
      </w:r>
      <w:proofErr w:type="gramEnd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основаниям, предусмотренным настоящим </w:t>
      </w:r>
      <w:hyperlink r:id="rId7" w:anchor="top" w:tgtFrame="_blank" w:tooltip="http://base.garant.ru/12127578/#top" w:history="1">
        <w:r w:rsidRPr="00BB3F5B">
          <w:rPr>
            <w:rFonts w:ascii="Verdana" w:eastAsia="Times New Roman" w:hAnsi="Verdana" w:cs="Times New Roman"/>
            <w:b/>
            <w:bCs/>
            <w:color w:val="0D406B"/>
            <w:sz w:val="20"/>
            <w:szCs w:val="20"/>
            <w:u w:val="single"/>
            <w:lang w:eastAsia="ru-RU"/>
          </w:rPr>
          <w:t>Федеральным законом</w:t>
        </w:r>
      </w:hyperlink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gramStart"/>
      <w:r w:rsidRPr="00BB3F5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Экстремистские материалы 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этнической, социальной, расовой, национальной или религиозной группы.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BB3F5B" w:rsidRPr="00BB3F5B" w:rsidRDefault="00BB3F5B" w:rsidP="00BB3F5B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B3F5B">
        <w:rPr>
          <w:rFonts w:ascii="Verdana" w:eastAsia="Times New Roman" w:hAnsi="Verdana" w:cs="Times New Roman"/>
          <w:b/>
          <w:bCs/>
          <w:color w:val="004080"/>
          <w:sz w:val="20"/>
          <w:szCs w:val="20"/>
          <w:lang w:eastAsia="ru-RU"/>
        </w:rPr>
        <w:lastRenderedPageBreak/>
        <w:t>Основные принципы противодействия экстремистской деятельности</w:t>
      </w:r>
      <w:r w:rsidRPr="00BB3F5B">
        <w:rPr>
          <w:rFonts w:ascii="Verdana" w:eastAsia="Times New Roman" w:hAnsi="Verdana" w:cs="Times New Roman"/>
          <w:b/>
          <w:bCs/>
          <w:color w:val="004080"/>
          <w:sz w:val="20"/>
          <w:szCs w:val="20"/>
          <w:lang w:eastAsia="ru-RU"/>
        </w:rPr>
        <w:br/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Противодействие экстремистской деятельности основывается на следующих принципах: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1.признание, соблюдение и защита прав и свобод человека и гражданина, а равно законных интересов организаций;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2.законность;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3.гласность;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4.приоритет обеспечения безопасности Российской Федерации; приоритет мер, направленных на предупреждение экстремистской деятельности;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5.сотрудничество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6.неотвратимость наказания за осуществление экстремистской деятельности.</w:t>
      </w:r>
    </w:p>
    <w:p w:rsidR="00BB3F5B" w:rsidRPr="00BB3F5B" w:rsidRDefault="00BB3F5B" w:rsidP="00BB3F5B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Основные направления противодействия экстремистской деятельности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Противодействие экстремистской деятельности осуществляется по следующим основным направлениям: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1.принятие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2.выявление,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  <w:proofErr w:type="gramEnd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BB3F5B">
        <w:rPr>
          <w:rFonts w:ascii="Verdana" w:eastAsia="Times New Roman" w:hAnsi="Verdana" w:cs="Times New Roman"/>
          <w:b/>
          <w:bCs/>
          <w:color w:val="004080"/>
          <w:sz w:val="20"/>
          <w:szCs w:val="20"/>
          <w:lang w:eastAsia="ru-RU"/>
        </w:rPr>
        <w:t>Профилактика экстремистской деятельности</w:t>
      </w:r>
      <w:proofErr w:type="gramStart"/>
      <w:r w:rsidRPr="00BB3F5B">
        <w:rPr>
          <w:rFonts w:ascii="Verdana" w:eastAsia="Times New Roman" w:hAnsi="Verdana" w:cs="Times New Roman"/>
          <w:b/>
          <w:bCs/>
          <w:color w:val="004080"/>
          <w:sz w:val="20"/>
          <w:szCs w:val="20"/>
          <w:lang w:eastAsia="ru-RU"/>
        </w:rPr>
        <w:br/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деятельности.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BB3F5B">
        <w:rPr>
          <w:rFonts w:ascii="Verdana" w:eastAsia="Times New Roman" w:hAnsi="Verdana" w:cs="Times New Roman"/>
          <w:b/>
          <w:bCs/>
          <w:color w:val="004080"/>
          <w:sz w:val="20"/>
          <w:szCs w:val="20"/>
          <w:lang w:eastAsia="ru-RU"/>
        </w:rPr>
        <w:t>Памятка родителей для профилактики экстремизма</w:t>
      </w:r>
      <w:proofErr w:type="gramStart"/>
      <w:r w:rsidRPr="00BB3F5B">
        <w:rPr>
          <w:rFonts w:ascii="Verdana" w:eastAsia="Times New Roman" w:hAnsi="Verdana" w:cs="Times New Roman"/>
          <w:b/>
          <w:bCs/>
          <w:color w:val="004080"/>
          <w:sz w:val="20"/>
          <w:szCs w:val="20"/>
          <w:lang w:eastAsia="ru-RU"/>
        </w:rPr>
        <w:br/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</w:t>
      </w:r>
      <w:proofErr w:type="gramEnd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По своим направлениям экстремизм </w:t>
      </w:r>
      <w:proofErr w:type="spellStart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многовекторен</w:t>
      </w:r>
      <w:proofErr w:type="spellEnd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Экстремистская деятельность может осуществляться в отношении совершенно различных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 экстремизм националистический, религиозный, молодежный.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 в РФ, достаточно много. Поэтому огромное значение имеет анализ мотивации преступного поведения их членов.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При анализе социально-психологических причин преступного поведения нельзя забывать о взаимном  влиянии культур, которое может быть позитивным и негативным. Всплеск массовой ксенофобии, связанной, прежде всего с миграционными процессами, этнической монополизацией малого и среднего бизнеса, огромным количеством </w:t>
      </w:r>
      <w:proofErr w:type="spellStart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гастарбайтеров</w:t>
      </w:r>
      <w:proofErr w:type="spellEnd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занимающих рабочие места и способствующих обвалу цен на рынке труда, разным менталитетом граждан.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Насколько многообразен и многолик экстремизм, настолько разнообразны 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порождающие его мотивы. </w:t>
      </w:r>
      <w:proofErr w:type="gramStart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мнению опрошенных в ходе исследования сотрудников подразделений по противодействию экстремизму различных регионов России, основными порождающими экстремизм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деятельности, товарищеский, самоутверждения, молодежной романтики, героизма, игровой, привлекательности смерти.</w:t>
      </w:r>
      <w:proofErr w:type="gramEnd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Мотивация правонарушителей существенно отличается от мотивации законопослушных граждан.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Мотивацию преступного поведения в экстремистских организациях разделяют </w:t>
      </w:r>
      <w:proofErr w:type="gramStart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</w:t>
      </w:r>
      <w:proofErr w:type="gramEnd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преступление.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</w:t>
      </w:r>
      <w:proofErr w:type="spellStart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мотивированности</w:t>
      </w:r>
      <w:proofErr w:type="spellEnd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поведения каждого участника. Члены 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молодежных экстремистских группировок выступают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                                                                                                                          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отличи</w:t>
      </w:r>
      <w:proofErr w:type="gramStart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proofErr w:type="gramEnd"/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 угроз. Причем, идея чистого государства присуща не только «скинхедам», но и религиозным экстремистам исламского толка, призывающим  в свою очередь к созданию чистого государства на религиозной (мусульманской) основе. 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Органами внутренних дел реализуется комплекс мер, направленных на выявление экстремистских настроений и принятие необходимых профилактических мер в молодежной среде.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 постоянной основе проводится мониторинг средств массовой информации и информационных ресурсов сети «Интернет» для установления фактов публикаций информации экстремистского содержания, а также несанкционированных митингах и акциях протеста.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gramStart"/>
      <w:r w:rsidRPr="00BB3F5B">
        <w:rPr>
          <w:rFonts w:ascii="Verdana" w:eastAsia="Times New Roman" w:hAnsi="Verdana" w:cs="Times New Roman"/>
          <w:b/>
          <w:bCs/>
          <w:color w:val="004080"/>
          <w:sz w:val="20"/>
          <w:szCs w:val="20"/>
          <w:lang w:eastAsia="ru-RU"/>
        </w:rPr>
        <w:t>Рекомендации классным руководителям:</w:t>
      </w:r>
      <w:r w:rsidRPr="00BB3F5B">
        <w:rPr>
          <w:rFonts w:ascii="Verdana" w:eastAsia="Times New Roman" w:hAnsi="Verdana" w:cs="Times New Roman"/>
          <w:b/>
          <w:bCs/>
          <w:color w:val="004080"/>
          <w:sz w:val="20"/>
          <w:szCs w:val="20"/>
          <w:lang w:eastAsia="ru-RU"/>
        </w:rPr>
        <w:br/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при проведении классных мероприятий делать акцент на многонациональность 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нашего общества, дружбу народов, толерантное отношение к культуре, вероисповеданию других народов;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провести родительские собрания с вопросами профилактики экстремизма, ксенофобии, информационной безопасности;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способствовать повышению занятости молодежи во внеурочное время и осуществлять контроль за занятостью детей в кружках  и секциях;</w:t>
      </w:r>
      <w:r w:rsidRPr="00BB3F5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шире использовать возможности «Интернет» в воспитательных и профилактических целях.</w:t>
      </w:r>
      <w:proofErr w:type="gramEnd"/>
    </w:p>
    <w:p w:rsidR="00E45CC8" w:rsidRDefault="00E45CC8">
      <w:bookmarkStart w:id="0" w:name="_GoBack"/>
      <w:bookmarkEnd w:id="0"/>
    </w:p>
    <w:sectPr w:rsidR="00E45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0055"/>
    <w:multiLevelType w:val="multilevel"/>
    <w:tmpl w:val="C394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5B"/>
    <w:rsid w:val="00BB3F5B"/>
    <w:rsid w:val="00E4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0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21275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0108000/1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2018-02-21T05:44:00Z</dcterms:created>
  <dcterms:modified xsi:type="dcterms:W3CDTF">2018-02-21T05:45:00Z</dcterms:modified>
</cp:coreProperties>
</file>