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7.jpeg" ContentType="image/jpeg"/>
  <Override PartName="/word/media/image2.png" ContentType="image/png"/>
  <Override PartName="/word/media/image3.png" ContentType="image/png"/>
  <Override PartName="/word/media/image4.png" ContentType="image/png"/>
  <Override PartName="/word/media/image6.jpeg" ContentType="image/jpeg"/>
  <Override PartName="/word/media/image5.png" ContentType="image/png"/>
  <Override PartName="/word/media/image8.png" ContentType="image/png"/>
  <Override PartName="/word/media/image9.jpeg" ContentType="image/jpeg"/>
  <Override PartName="/word/media/image10.png" ContentType="image/png"/>
  <Override PartName="/word/media/image11.jpeg" ContentType="image/jpeg"/>
  <Override PartName="/word/media/image12.png" ContentType="image/png"/>
  <Override PartName="/word/media/image13.jpeg" ContentType="image/jpeg"/>
  <Override PartName="/word/media/image14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center"/>
        <w:rPr>
          <w:rFonts w:ascii="Calibri" w:hAnsi="Calibri" w:asciiTheme="minorHAnsi" w:hAnsiTheme="minorHAnsi"/>
          <w:b/>
          <w:b/>
          <w:sz w:val="24"/>
          <w:szCs w:val="24"/>
        </w:rPr>
      </w:pPr>
      <w:r>
        <w:rPr>
          <w:rFonts w:ascii="Calibri" w:hAnsi="Calibri" w:asciiTheme="minorHAnsi" w:hAnsiTheme="minorHAnsi"/>
          <w:b/>
          <w:sz w:val="24"/>
          <w:szCs w:val="24"/>
        </w:rPr>
        <w:t>Что делать, чтобы</w:t>
      </w:r>
    </w:p>
    <w:p>
      <w:pPr>
        <w:pStyle w:val="NoSpacing"/>
        <w:jc w:val="center"/>
        <w:rPr>
          <w:rFonts w:ascii="Calibri" w:hAnsi="Calibri" w:asciiTheme="minorHAnsi" w:hAnsiTheme="minorHAnsi"/>
          <w:b/>
          <w:b/>
          <w:sz w:val="24"/>
          <w:szCs w:val="24"/>
        </w:rPr>
      </w:pPr>
      <w:r>
        <w:rPr>
          <w:rFonts w:ascii="Calibri" w:hAnsi="Calibri" w:asciiTheme="minorHAnsi" w:hAnsiTheme="minorHAnsi"/>
          <w:b/>
          <w:sz w:val="24"/>
          <w:szCs w:val="24"/>
        </w:rPr>
        <w:t>нейтрализовать стресс?</w:t>
      </w:r>
    </w:p>
    <w:p>
      <w:pPr>
        <w:pStyle w:val="NoSpacing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 w:ascii="Calibri" w:hAnsi="Calibri"/>
          <w:sz w:val="24"/>
          <w:szCs w:val="24"/>
        </w:rPr>
      </w:r>
    </w:p>
    <w:p>
      <w:pPr>
        <w:pStyle w:val="NoSpacing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 xml:space="preserve">Во-первых, при стрессах быстро расходуется запас витаминов в организме, особенно    группы В. Многие врачи советуют принимать ежедневно витамины, но помните о передозировке. Всего должно быть в меру! </w:t>
      </w:r>
    </w:p>
    <w:p>
      <w:pPr>
        <w:pStyle w:val="NoSpacing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 w:ascii="Calibri" w:hAnsi="Calibri"/>
          <w:sz w:val="24"/>
          <w:szCs w:val="24"/>
        </w:rPr>
      </w:r>
    </w:p>
    <w:p>
      <w:pPr>
        <w:pStyle w:val="NoSpacing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Во-вторых, очень полезны физические упражнения. Ходите в спортивный зал, делайте зарядку, танцуйте, гуляйте по городу, посещайте бассейн, баню.</w:t>
      </w:r>
    </w:p>
    <w:p>
      <w:pPr>
        <w:pStyle w:val="NoSpacing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 w:ascii="Calibri" w:hAnsi="Calibri"/>
          <w:sz w:val="24"/>
          <w:szCs w:val="24"/>
        </w:rPr>
      </w:r>
    </w:p>
    <w:p>
      <w:pPr>
        <w:pStyle w:val="NoSpacing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В-третьих, необходима психическая и физическая релаксация. Попробуйте следующие способы: слушайте расслабляющую музыку, смотрите на ночное небо, облака, мечтайте.</w:t>
      </w:r>
    </w:p>
    <w:p>
      <w:pPr>
        <w:pStyle w:val="NoSpacing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 w:ascii="Calibri" w:hAnsi="Calibri"/>
          <w:sz w:val="24"/>
          <w:szCs w:val="24"/>
        </w:rPr>
      </w:r>
    </w:p>
    <w:p>
      <w:pPr>
        <w:pStyle w:val="NoSpacing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В-четвёртых, для гармоничной жизни необходима поддержка семьи, друзей. Ходите на психологические тренинги, не уклоняйтесь от семейных торжеств, знакомьтесь с новыми интересными людьми.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Georgia" w:hAnsi="Georgia"/>
          <w:szCs w:val="16"/>
        </w:rPr>
      </w:pPr>
      <w:r>
        <w:rPr>
          <w:rFonts w:ascii="Georgia" w:hAnsi="Georgia"/>
          <w:szCs w:val="16"/>
        </w:rPr>
        <w:t> 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Georgia" w:hAnsi="Georgia"/>
          <w:szCs w:val="16"/>
        </w:rPr>
      </w:pPr>
      <w: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274955</wp:posOffset>
            </wp:positionH>
            <wp:positionV relativeFrom="paragraph">
              <wp:posOffset>32385</wp:posOffset>
            </wp:positionV>
            <wp:extent cx="2350135" cy="1610360"/>
            <wp:effectExtent l="0" t="0" r="0" b="0"/>
            <wp:wrapNone/>
            <wp:docPr id="1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135" cy="161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eorgia" w:hAnsi="Georgia"/>
          <w:szCs w:val="16"/>
        </w:rPr>
        <w:t> 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Georgia" w:hAnsi="Georgia"/>
          <w:szCs w:val="16"/>
        </w:rPr>
      </w:pPr>
      <w:r>
        <w:rPr>
          <w:rFonts w:ascii="Georgia" w:hAnsi="Georgia"/>
          <w:szCs w:val="16"/>
        </w:rPr>
        <w:t> 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Georgia" w:hAnsi="Georgia"/>
          <w:szCs w:val="16"/>
        </w:rPr>
      </w:pPr>
      <w:r>
        <w:rPr>
          <w:rFonts w:ascii="Georgia" w:hAnsi="Georgia"/>
          <w:szCs w:val="16"/>
        </w:rPr>
        <w:t> 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Georgia" w:hAnsi="Georgia"/>
          <w:szCs w:val="16"/>
        </w:rPr>
      </w:pPr>
      <w:r>
        <w:rPr>
          <w:rFonts w:ascii="Georgia" w:hAnsi="Georgia"/>
          <w:szCs w:val="16"/>
        </w:rPr>
        <w:t> 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Georgia" w:hAnsi="Georgia"/>
          <w:szCs w:val="16"/>
        </w:rPr>
      </w:pPr>
      <w:r>
        <w:rPr>
          <w:rFonts w:ascii="Georgia" w:hAnsi="Georgia"/>
          <w:szCs w:val="16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Georgia" w:hAnsi="Georgia"/>
          <w:szCs w:val="16"/>
        </w:rPr>
      </w:pPr>
      <w:r>
        <w:rPr>
          <w:rFonts w:ascii="Georgia" w:hAnsi="Georgia"/>
          <w:szCs w:val="16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Georgia" w:hAnsi="Georgia"/>
          <w:szCs w:val="16"/>
        </w:rPr>
      </w:pPr>
      <w:r>
        <w:rPr>
          <w:rFonts w:ascii="Georgia" w:hAnsi="Georgia"/>
          <w:szCs w:val="16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Georgia" w:hAnsi="Georgia"/>
          <w:szCs w:val="16"/>
        </w:rPr>
      </w:pPr>
      <w:r>
        <w:rPr>
          <w:rFonts w:ascii="Georgia" w:hAnsi="Georgia"/>
          <w:szCs w:val="16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Georgia" w:hAnsi="Georgia"/>
          <w:szCs w:val="16"/>
        </w:rPr>
      </w:pPr>
      <w:r>
        <w:rPr>
          <w:rFonts w:ascii="Georgia" w:hAnsi="Georgia"/>
          <w:szCs w:val="16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Georgia" w:hAnsi="Georgia"/>
          <w:szCs w:val="16"/>
        </w:rPr>
      </w:pPr>
      <w:r>
        <w:rPr>
          <w:rFonts w:ascii="Georgia" w:hAnsi="Georgia"/>
          <w:szCs w:val="16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Georgia" w:hAnsi="Georgia"/>
          <w:szCs w:val="16"/>
        </w:rPr>
      </w:pPr>
      <w:r>
        <w:rPr>
          <w:rFonts w:ascii="Georgia" w:hAnsi="Georgia"/>
          <w:szCs w:val="16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Georgia" w:hAnsi="Georgia"/>
          <w:szCs w:val="16"/>
        </w:rPr>
      </w:pPr>
      <w:r>
        <w:rPr>
          <w:rFonts w:ascii="Georgia" w:hAnsi="Georgia"/>
          <w:szCs w:val="16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Georgia" w:hAnsi="Georgia"/>
          <w:szCs w:val="16"/>
        </w:rPr>
      </w:pPr>
      <w:r>
        <w:rPr>
          <w:rFonts w:ascii="Georgia" w:hAnsi="Georgia"/>
          <w:szCs w:val="16"/>
        </w:rPr>
        <w:t> 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Georgia" w:hAnsi="Georgia"/>
          <w:szCs w:val="16"/>
        </w:rPr>
      </w:pPr>
      <w:r>
        <w:rPr>
          <w:rFonts w:ascii="Georgia" w:hAnsi="Georgia"/>
          <w:szCs w:val="16"/>
        </w:rPr>
        <w:t> 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Georgia" w:hAnsi="Georgia"/>
          <w:szCs w:val="16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5">
                <wp:simplePos x="0" y="0"/>
                <wp:positionH relativeFrom="column">
                  <wp:posOffset>287020</wp:posOffset>
                </wp:positionH>
                <wp:positionV relativeFrom="paragraph">
                  <wp:posOffset>5975350</wp:posOffset>
                </wp:positionV>
                <wp:extent cx="15240" cy="1270"/>
                <wp:effectExtent l="0" t="0" r="0" b="0"/>
                <wp:wrapNone/>
                <wp:docPr id="2" name="Рисунок 3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3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 flipH="1" rot="10800000">
                          <a:off x="0" y="0"/>
                          <a:ext cx="14760" cy="7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Рисунок 3" stroked="f" style="position:absolute;margin-left:22.6pt;margin-top:470.5pt;width:1.1pt;height:0pt;mso-wrap-style:none;v-text-anchor:middle;rotation:180" type="shapetype_75">
                <v:imagedata r:id="rId4" o:detectmouseclick="t"/>
                <v:stroke color="#3465a4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6">
                <wp:simplePos x="0" y="0"/>
                <wp:positionH relativeFrom="column">
                  <wp:posOffset>287020</wp:posOffset>
                </wp:positionH>
                <wp:positionV relativeFrom="paragraph">
                  <wp:posOffset>5975350</wp:posOffset>
                </wp:positionV>
                <wp:extent cx="15240" cy="1270"/>
                <wp:effectExtent l="0" t="0" r="0" b="0"/>
                <wp:wrapNone/>
                <wp:docPr id="3" name="Рисунок 5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5" descr=""/>
                        <pic:cNvPicPr/>
                      </pic:nvPicPr>
                      <pic:blipFill>
                        <a:blip r:embed="rId5"/>
                        <a:stretch/>
                      </pic:blipFill>
                      <pic:spPr>
                        <a:xfrm flipH="1" rot="10800000">
                          <a:off x="0" y="0"/>
                          <a:ext cx="14760" cy="7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ID="Рисунок 5" stroked="f" style="position:absolute;margin-left:22.6pt;margin-top:470.5pt;width:1.1pt;height:0pt;mso-wrap-style:none;v-text-anchor:middle;rotation:180" type="shapetype_75">
                <v:imagedata r:id="rId6" o:detectmouseclick="t"/>
                <v:stroke color="#3465a4" joinstyle="round" endcap="flat"/>
                <w10:wrap type="none"/>
              </v:shape>
            </w:pict>
          </mc:Fallback>
        </mc:AlternateContent>
      </w:r>
      <w:r>
        <w:rPr>
          <w:rFonts w:ascii="Georgia" w:hAnsi="Georgia"/>
          <w:szCs w:val="16"/>
        </w:rPr>
        <w:t> 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Georgia" w:hAnsi="Georgia"/>
          <w:b/>
          <w:b/>
          <w:bCs/>
          <w:color w:val="6633FF"/>
          <w:sz w:val="28"/>
          <w:szCs w:val="24"/>
        </w:rPr>
      </w:pPr>
      <w:r>
        <w:rPr>
          <w:rFonts w:ascii="Georgia" w:hAnsi="Georgia"/>
          <w:b/>
          <w:bCs/>
          <w:color w:val="6633FF"/>
          <w:sz w:val="28"/>
          <w:szCs w:val="24"/>
        </w:rPr>
      </w:r>
    </w:p>
    <w:p>
      <w:pPr>
        <w:pStyle w:val="NoSpacing"/>
        <w:jc w:val="center"/>
        <w:rPr>
          <w:rFonts w:ascii="Calibri" w:hAnsi="Calibri" w:asciiTheme="minorHAnsi" w:hAnsiTheme="minorHAnsi"/>
          <w:b/>
          <w:b/>
          <w:sz w:val="36"/>
          <w:szCs w:val="36"/>
        </w:rPr>
      </w:pPr>
      <w:r>
        <w:rPr>
          <w:rFonts w:ascii="Calibri" w:hAnsi="Calibri" w:asciiTheme="minorHAnsi" w:hAnsiTheme="minorHAnsi"/>
          <w:b/>
          <w:sz w:val="36"/>
          <w:szCs w:val="36"/>
        </w:rPr>
        <w:t>Психологическая установка</w:t>
      </w:r>
    </w:p>
    <w:p>
      <w:pPr>
        <w:pStyle w:val="NoSpacing"/>
        <w:jc w:val="center"/>
        <w:rPr>
          <w:rFonts w:ascii="Calibri" w:hAnsi="Calibri" w:asciiTheme="minorHAnsi" w:hAnsiTheme="minorHAnsi"/>
          <w:b/>
          <w:b/>
          <w:sz w:val="36"/>
          <w:szCs w:val="36"/>
        </w:rPr>
      </w:pPr>
      <w:r>
        <w:rPr>
          <w:rFonts w:ascii="Calibri" w:hAnsi="Calibri" w:asciiTheme="minorHAnsi" w:hAnsiTheme="minorHAnsi"/>
          <w:b/>
          <w:sz w:val="36"/>
          <w:szCs w:val="36"/>
        </w:rPr>
        <w:t>на успех:</w:t>
      </w:r>
    </w:p>
    <w:p>
      <w:pPr>
        <w:pStyle w:val="NoSpacing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 w:ascii="Calibri" w:hAnsi="Calibri"/>
          <w:sz w:val="24"/>
          <w:szCs w:val="24"/>
        </w:rPr>
      </w:r>
    </w:p>
    <w:p>
      <w:pPr>
        <w:pStyle w:val="NoSpacing"/>
        <w:jc w:val="center"/>
        <w:rPr>
          <w:rFonts w:ascii="Calibri" w:hAnsi="Calibri" w:asciiTheme="minorHAnsi" w:hAnsiTheme="minorHAnsi"/>
          <w:sz w:val="48"/>
          <w:szCs w:val="48"/>
        </w:rPr>
      </w:pPr>
      <w:r>
        <w:rPr>
          <w:rFonts w:ascii="Calibri" w:hAnsi="Calibri" w:asciiTheme="minorHAnsi" w:hAnsiTheme="minorHAnsi"/>
          <w:sz w:val="48"/>
          <w:szCs w:val="48"/>
        </w:rPr>
        <w:t>Будь позитивным, начинай</w:t>
      </w:r>
    </w:p>
    <w:p>
      <w:pPr>
        <w:pStyle w:val="NoSpacing"/>
        <w:jc w:val="center"/>
        <w:rPr>
          <w:rFonts w:ascii="Calibri" w:hAnsi="Calibri" w:asciiTheme="minorHAnsi" w:hAnsiTheme="minorHAnsi"/>
          <w:sz w:val="48"/>
          <w:szCs w:val="48"/>
        </w:rPr>
      </w:pPr>
      <w:r>
        <w:rPr>
          <w:rFonts w:ascii="Calibri" w:hAnsi="Calibri" w:asciiTheme="minorHAnsi" w:hAnsiTheme="minorHAnsi"/>
          <w:sz w:val="48"/>
          <w:szCs w:val="48"/>
        </w:rPr>
        <w:t xml:space="preserve"> </w:t>
      </w:r>
      <w:r>
        <w:rPr>
          <w:rFonts w:ascii="Calibri" w:hAnsi="Calibri" w:asciiTheme="minorHAnsi" w:hAnsiTheme="minorHAnsi"/>
          <w:sz w:val="48"/>
          <w:szCs w:val="48"/>
        </w:rPr>
        <w:t>день с улыбки,</w:t>
      </w:r>
    </w:p>
    <w:p>
      <w:pPr>
        <w:pStyle w:val="NoSpacing"/>
        <w:jc w:val="center"/>
        <w:rPr>
          <w:rFonts w:ascii="Calibri" w:hAnsi="Calibri" w:asciiTheme="minorHAnsi" w:hAnsiTheme="minorHAnsi"/>
          <w:sz w:val="48"/>
          <w:szCs w:val="48"/>
        </w:rPr>
      </w:pPr>
      <w:r>
        <w:rPr>
          <w:rFonts w:ascii="Calibri" w:hAnsi="Calibri" w:asciiTheme="minorHAnsi" w:hAnsiTheme="minorHAnsi"/>
          <w:sz w:val="48"/>
          <w:szCs w:val="48"/>
        </w:rPr>
        <w:t>дай себе установку: «Все будет хорошо,  я смогу справиться с этой проблемой».</w:t>
      </w:r>
    </w:p>
    <w:p>
      <w:pPr>
        <w:pStyle w:val="NoSpacing"/>
        <w:jc w:val="center"/>
        <w:rPr>
          <w:rFonts w:ascii="Calibri" w:hAnsi="Calibri" w:asciiTheme="minorHAnsi" w:hAnsiTheme="minorHAnsi"/>
          <w:sz w:val="48"/>
          <w:szCs w:val="48"/>
        </w:rPr>
      </w:pPr>
      <w:r>
        <w:rPr>
          <w:rFonts w:asciiTheme="minorHAnsi" w:hAnsiTheme="minorHAnsi" w:ascii="Calibri" w:hAnsi="Calibri"/>
          <w:sz w:val="48"/>
          <w:szCs w:val="48"/>
        </w:rPr>
      </w:r>
    </w:p>
    <w:p>
      <w:pPr>
        <w:pStyle w:val="NoSpacing"/>
        <w:jc w:val="center"/>
        <w:rPr>
          <w:rFonts w:ascii="Calibri" w:hAnsi="Calibri" w:asciiTheme="minorHAnsi" w:hAnsiTheme="minorHAnsi"/>
          <w:sz w:val="48"/>
          <w:szCs w:val="48"/>
        </w:rPr>
      </w:pPr>
      <w:r>
        <w:rPr>
          <w:rFonts w:asciiTheme="minorHAnsi" w:hAnsiTheme="minorHAnsi" w:ascii="Calibri" w:hAnsi="Calibri"/>
          <w:sz w:val="48"/>
          <w:szCs w:val="48"/>
        </w:rPr>
      </w:r>
    </w:p>
    <w:p>
      <w:pPr>
        <w:pStyle w:val="NoSpacing"/>
        <w:jc w:val="center"/>
        <w:rPr>
          <w:rFonts w:ascii="Calibri" w:hAnsi="Calibri" w:asciiTheme="minorHAnsi" w:hAnsiTheme="minorHAnsi"/>
          <w:sz w:val="48"/>
          <w:szCs w:val="48"/>
        </w:rPr>
      </w:pPr>
      <w:r>
        <w:rPr/>
        <w:drawing>
          <wp:inline distT="0" distB="0" distL="0" distR="0">
            <wp:extent cx="2882265" cy="2047240"/>
            <wp:effectExtent l="0" t="0" r="0" b="0"/>
            <wp:docPr id="4" name="Рисунок 1" descr="https://im0-tub-ru.yandex.net/i?id=4015fa91580392c4b976fc6493ecc609&amp;n=33&amp;h=215&amp;w=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 descr="https://im0-tub-ru.yandex.net/i?id=4015fa91580392c4b976fc6493ecc609&amp;n=33&amp;h=215&amp;w=30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26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both"/>
        <w:rPr>
          <w:rFonts w:ascii="Georgia" w:hAnsi="Georgia"/>
          <w:b/>
          <w:b/>
          <w:bCs/>
          <w:color w:val="6633FF"/>
          <w:sz w:val="20"/>
        </w:rPr>
      </w:pPr>
      <w:r>
        <w:rPr>
          <w:rFonts w:ascii="Georgia" w:hAnsi="Georgia"/>
          <w:b/>
          <w:bCs/>
          <w:color w:val="6633FF"/>
          <w:sz w:val="20"/>
        </w:rPr>
      </w:r>
    </w:p>
    <w:p>
      <w:pPr>
        <w:pStyle w:val="Normal"/>
        <w:spacing w:lineRule="auto" w:line="240" w:before="0" w:after="0"/>
        <w:jc w:val="both"/>
        <w:rPr>
          <w:rFonts w:ascii="Georgia" w:hAnsi="Georgia"/>
          <w:b/>
          <w:b/>
          <w:bCs/>
          <w:color w:val="6633FF"/>
          <w:sz w:val="20"/>
        </w:rPr>
      </w:pPr>
      <w:r>
        <w:rPr>
          <w:rFonts w:ascii="Georgia" w:hAnsi="Georgia"/>
          <w:b/>
          <w:bCs/>
          <w:color w:val="6633FF"/>
          <w:sz w:val="20"/>
        </w:rPr>
      </w:r>
    </w:p>
    <w:p>
      <w:pPr>
        <w:pStyle w:val="Normal"/>
        <w:spacing w:lineRule="auto" w:line="240" w:before="0" w:after="0"/>
        <w:jc w:val="both"/>
        <w:rPr>
          <w:rFonts w:ascii="Georgia" w:hAnsi="Georgia"/>
          <w:b/>
          <w:b/>
          <w:bCs/>
          <w:color w:val="6633FF"/>
          <w:sz w:val="20"/>
        </w:rPr>
      </w:pPr>
      <w:r>
        <w:rPr>
          <w:rFonts w:ascii="Georgia" w:hAnsi="Georgia"/>
          <w:b/>
          <w:bCs/>
          <w:color w:val="6633FF"/>
          <w:sz w:val="20"/>
        </w:rPr>
      </w:r>
    </w:p>
    <w:p>
      <w:pPr>
        <w:pStyle w:val="Normal"/>
        <w:spacing w:lineRule="auto" w:line="240" w:before="0" w:after="0"/>
        <w:jc w:val="both"/>
        <w:rPr>
          <w:rFonts w:ascii="Georgia" w:hAnsi="Georgia"/>
          <w:b/>
          <w:b/>
          <w:bCs/>
          <w:color w:val="6633FF"/>
          <w:sz w:val="20"/>
        </w:rPr>
      </w:pPr>
      <w:r>
        <w:rPr>
          <w:rFonts w:ascii="Georgia" w:hAnsi="Georgia"/>
          <w:b/>
          <w:bCs/>
          <w:color w:val="6633FF"/>
          <w:sz w:val="20"/>
        </w:rPr>
      </w:r>
    </w:p>
    <w:p>
      <w:pPr>
        <w:pStyle w:val="Normal"/>
        <w:spacing w:lineRule="auto" w:line="240" w:before="0" w:after="0"/>
        <w:jc w:val="both"/>
        <w:rPr>
          <w:rFonts w:ascii="Georgia" w:hAnsi="Georgia"/>
          <w:b/>
          <w:b/>
          <w:bCs/>
          <w:color w:val="6633FF"/>
          <w:sz w:val="20"/>
        </w:rPr>
      </w:pPr>
      <w:r>
        <w:rPr>
          <w:rFonts w:ascii="Georgia" w:hAnsi="Georgia"/>
          <w:b/>
          <w:bCs/>
          <w:color w:val="6633FF"/>
          <w:sz w:val="20"/>
        </w:rPr>
      </w:r>
    </w:p>
    <w:p>
      <w:pPr>
        <w:pStyle w:val="Normal"/>
        <w:spacing w:lineRule="auto" w:line="240" w:before="0" w:after="0"/>
        <w:jc w:val="both"/>
        <w:rPr>
          <w:rFonts w:ascii="Georgia" w:hAnsi="Georgia"/>
          <w:b/>
          <w:b/>
          <w:bCs/>
          <w:color w:val="6633FF"/>
          <w:sz w:val="20"/>
        </w:rPr>
      </w:pPr>
      <w:r>
        <w:rPr>
          <w:rFonts w:ascii="Georgia" w:hAnsi="Georgia"/>
          <w:b/>
          <w:bCs/>
          <w:color w:val="6633FF"/>
          <w:sz w:val="20"/>
        </w:rPr>
      </w:r>
    </w:p>
    <w:p>
      <w:pPr>
        <w:pStyle w:val="Normal"/>
        <w:spacing w:lineRule="auto" w:line="240" w:before="0" w:after="0"/>
        <w:jc w:val="both"/>
        <w:rPr>
          <w:rFonts w:ascii="Georgia" w:hAnsi="Georgia"/>
          <w:b/>
          <w:b/>
          <w:bCs/>
          <w:color w:val="6633FF"/>
          <w:sz w:val="20"/>
        </w:rPr>
      </w:pPr>
      <w:r>
        <w:rPr>
          <w:rFonts w:ascii="Georgia" w:hAnsi="Georgia"/>
          <w:b/>
          <w:bCs/>
          <w:color w:val="6633FF"/>
          <w:sz w:val="20"/>
        </w:rPr>
      </w:r>
    </w:p>
    <w:p>
      <w:pPr>
        <w:pStyle w:val="Normal"/>
        <w:spacing w:lineRule="auto" w:line="240" w:before="0" w:after="0"/>
        <w:jc w:val="both"/>
        <w:rPr>
          <w:rFonts w:ascii="Georgia" w:hAnsi="Georgia"/>
          <w:b/>
          <w:b/>
          <w:bCs/>
          <w:color w:val="6633FF"/>
          <w:sz w:val="20"/>
        </w:rPr>
      </w:pPr>
      <w:r>
        <w:rPr>
          <w:rFonts w:ascii="Georgia" w:hAnsi="Georgia"/>
          <w:b/>
          <w:bCs/>
          <w:color w:val="6633FF"/>
          <w:sz w:val="20"/>
        </w:rPr>
        <mc:AlternateContent>
          <mc:Choice Requires="wps">
            <w:drawing>
              <wp:anchor behindDoc="0" distT="0" distB="0" distL="0" distR="0" simplePos="0" locked="0" layoutInCell="0" allowOverlap="1" relativeHeight="7">
                <wp:simplePos x="0" y="0"/>
                <wp:positionH relativeFrom="column">
                  <wp:posOffset>3462020</wp:posOffset>
                </wp:positionH>
                <wp:positionV relativeFrom="paragraph">
                  <wp:posOffset>4549775</wp:posOffset>
                </wp:positionV>
                <wp:extent cx="15240" cy="1270"/>
                <wp:effectExtent l="0" t="0" r="0" b="0"/>
                <wp:wrapNone/>
                <wp:docPr id="5" name="Рисунок 7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7" descr=""/>
                        <pic:cNvPicPr/>
                      </pic:nvPicPr>
                      <pic:blipFill>
                        <a:blip r:embed="rId8"/>
                        <a:stretch/>
                      </pic:blipFill>
                      <pic:spPr>
                        <a:xfrm flipH="1" rot="10800000">
                          <a:off x="0" y="0"/>
                          <a:ext cx="14760" cy="7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ID="Рисунок 7" stroked="f" style="position:absolute;margin-left:272.6pt;margin-top:358.25pt;width:1.1pt;height:0pt;mso-wrap-style:none;v-text-anchor:middle;rotation:180" type="shapetype_75">
                <v:imagedata r:id="rId9" o:detectmouseclick="t"/>
                <v:stroke color="#3465a4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8">
                <wp:simplePos x="0" y="0"/>
                <wp:positionH relativeFrom="column">
                  <wp:posOffset>3462020</wp:posOffset>
                </wp:positionH>
                <wp:positionV relativeFrom="paragraph">
                  <wp:posOffset>4549775</wp:posOffset>
                </wp:positionV>
                <wp:extent cx="15240" cy="1270"/>
                <wp:effectExtent l="0" t="0" r="0" b="0"/>
                <wp:wrapNone/>
                <wp:docPr id="6" name="Рисунок 8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Рисунок 8" descr=""/>
                        <pic:cNvPicPr/>
                      </pic:nvPicPr>
                      <pic:blipFill>
                        <a:blip r:embed="rId8"/>
                        <a:stretch/>
                      </pic:blipFill>
                      <pic:spPr>
                        <a:xfrm flipH="1" rot="10800000">
                          <a:off x="0" y="0"/>
                          <a:ext cx="14760" cy="7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ID="Рисунок 8" stroked="f" style="position:absolute;margin-left:272.6pt;margin-top:358.25pt;width:1.1pt;height:0pt;mso-wrap-style:none;v-text-anchor:middle;rotation:180" type="shapetype_75">
                <v:imagedata r:id="rId9" o:detectmouseclick="t"/>
                <v:stroke color="#3465a4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9">
                <wp:simplePos x="0" y="0"/>
                <wp:positionH relativeFrom="column">
                  <wp:posOffset>3462020</wp:posOffset>
                </wp:positionH>
                <wp:positionV relativeFrom="paragraph">
                  <wp:posOffset>5975350</wp:posOffset>
                </wp:positionV>
                <wp:extent cx="15240" cy="1270"/>
                <wp:effectExtent l="0" t="0" r="0" b="0"/>
                <wp:wrapNone/>
                <wp:docPr id="7" name="Рисунок 9" descr="1013144617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9" descr="1013144617"/>
                        <pic:cNvPicPr/>
                      </pic:nvPicPr>
                      <pic:blipFill>
                        <a:blip r:embed="rId10"/>
                        <a:srcRect l="0" t="0" r="0" b="40049"/>
                        <a:stretch/>
                      </pic:blipFill>
                      <pic:spPr>
                        <a:xfrm flipH="1" rot="10800000">
                          <a:off x="0" y="0"/>
                          <a:ext cx="14760" cy="7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ID="Рисунок 9" stroked="f" style="position:absolute;margin-left:272.6pt;margin-top:470.5pt;width:1.1pt;height:0pt;mso-wrap-style:none;v-text-anchor:middle;rotation:180" type="shapetype_75">
                <v:imagedata r:id="rId11" o:detectmouseclick="t"/>
                <v:stroke color="#3465a4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4">
                <wp:simplePos x="0" y="0"/>
                <wp:positionH relativeFrom="column">
                  <wp:posOffset>3462020</wp:posOffset>
                </wp:positionH>
                <wp:positionV relativeFrom="paragraph">
                  <wp:posOffset>4549775</wp:posOffset>
                </wp:positionV>
                <wp:extent cx="15240" cy="1270"/>
                <wp:effectExtent l="0" t="0" r="0" b="0"/>
                <wp:wrapNone/>
                <wp:docPr id="8" name="Рисунок 15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Рисунок 15" descr=""/>
                        <pic:cNvPicPr/>
                      </pic:nvPicPr>
                      <pic:blipFill>
                        <a:blip r:embed="rId8"/>
                        <a:stretch/>
                      </pic:blipFill>
                      <pic:spPr>
                        <a:xfrm flipH="1" rot="10800000">
                          <a:off x="0" y="0"/>
                          <a:ext cx="14760" cy="7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ID="Рисунок 15" stroked="f" style="position:absolute;margin-left:272.6pt;margin-top:358.25pt;width:1.1pt;height:0pt;mso-wrap-style:none;v-text-anchor:middle;rotation:180" type="shapetype_75">
                <v:imagedata r:id="rId9" o:detectmouseclick="t"/>
                <v:stroke color="#3465a4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5">
                <wp:simplePos x="0" y="0"/>
                <wp:positionH relativeFrom="column">
                  <wp:posOffset>3462020</wp:posOffset>
                </wp:positionH>
                <wp:positionV relativeFrom="paragraph">
                  <wp:posOffset>4607560</wp:posOffset>
                </wp:positionV>
                <wp:extent cx="15240" cy="1270"/>
                <wp:effectExtent l="0" t="0" r="0" b="0"/>
                <wp:wrapNone/>
                <wp:docPr id="9" name="Рисунок 16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Рисунок 16" descr=""/>
                        <pic:cNvPicPr/>
                      </pic:nvPicPr>
                      <pic:blipFill>
                        <a:blip r:embed="rId8"/>
                        <a:stretch/>
                      </pic:blipFill>
                      <pic:spPr>
                        <a:xfrm flipH="1" rot="10800000">
                          <a:off x="0" y="0"/>
                          <a:ext cx="14760" cy="7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ID="Рисунок 16" stroked="f" style="position:absolute;margin-left:272.6pt;margin-top:362.8pt;width:1.1pt;height:0pt;mso-wrap-style:none;v-text-anchor:middle;rotation:180" type="shapetype_75">
                <v:imagedata r:id="rId9" o:detectmouseclick="t"/>
                <v:stroke color="#3465a4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6">
                <wp:simplePos x="0" y="0"/>
                <wp:positionH relativeFrom="column">
                  <wp:posOffset>3462020</wp:posOffset>
                </wp:positionH>
                <wp:positionV relativeFrom="paragraph">
                  <wp:posOffset>4607560</wp:posOffset>
                </wp:positionV>
                <wp:extent cx="15240" cy="1270"/>
                <wp:effectExtent l="0" t="0" r="0" b="0"/>
                <wp:wrapNone/>
                <wp:docPr id="10" name="Рисунок 17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Рисунок 17" descr=""/>
                        <pic:cNvPicPr/>
                      </pic:nvPicPr>
                      <pic:blipFill>
                        <a:blip r:embed="rId8"/>
                        <a:stretch/>
                      </pic:blipFill>
                      <pic:spPr>
                        <a:xfrm flipH="1" rot="10800000">
                          <a:off x="0" y="0"/>
                          <a:ext cx="14760" cy="7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ID="Рисунок 17" stroked="f" style="position:absolute;margin-left:272.6pt;margin-top:362.8pt;width:1.1pt;height:0pt;mso-wrap-style:none;v-text-anchor:middle;rotation:180" type="shapetype_75">
                <v:imagedata r:id="rId9" o:detectmouseclick="t"/>
                <v:stroke color="#3465a4" joinstyle="round" endcap="flat"/>
                <w10:wrap type="none"/>
              </v:shape>
            </w:pict>
          </mc:Fallback>
        </mc:AlternateContent>
      </w:r>
    </w:p>
    <w:p>
      <w:pPr>
        <w:pStyle w:val="Normal"/>
        <w:widowControl w:val="false"/>
        <w:jc w:val="center"/>
        <w:rPr>
          <w:color w:val="0070C0"/>
        </w:rPr>
      </w:pPr>
      <w:r>
        <w:rPr>
          <w:color w:val="0070C0"/>
        </w:rPr>
      </w:r>
    </w:p>
    <w:p>
      <w:pPr>
        <w:pStyle w:val="2"/>
        <w:widowControl w:val="false"/>
        <w:jc w:val="center"/>
        <w:rPr>
          <w:rFonts w:ascii="Georgia" w:hAnsi="Georgia"/>
          <w:color w:val="1F057F"/>
          <w:sz w:val="20"/>
          <w:szCs w:val="20"/>
        </w:rPr>
      </w:pPr>
      <w:r>
        <w:rPr>
          <w:rFonts w:ascii="Georgia" w:hAnsi="Georgia"/>
          <w:color w:val="1F057F"/>
          <w:sz w:val="20"/>
          <w:szCs w:val="20"/>
        </w:rPr>
      </w:r>
    </w:p>
    <w:p>
      <w:pPr>
        <w:pStyle w:val="2"/>
        <w:widowControl w:val="false"/>
        <w:jc w:val="center"/>
        <w:rPr>
          <w:rFonts w:ascii="Georgia" w:hAnsi="Georgia"/>
          <w:color w:val="1F057F"/>
          <w:sz w:val="44"/>
          <w:szCs w:val="4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13">
                <wp:simplePos x="0" y="0"/>
                <wp:positionH relativeFrom="column">
                  <wp:posOffset>3523615</wp:posOffset>
                </wp:positionH>
                <wp:positionV relativeFrom="paragraph">
                  <wp:posOffset>791210</wp:posOffset>
                </wp:positionV>
                <wp:extent cx="15240" cy="365760"/>
                <wp:effectExtent l="0" t="0" r="0" b="0"/>
                <wp:wrapNone/>
                <wp:docPr id="11" name="Изображение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979000">
                          <a:off x="0" y="0"/>
                          <a:ext cx="14760" cy="36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2"/>
                              <w:widowControl w:val="false"/>
                              <w:spacing w:before="0" w:after="280"/>
                              <w:jc w:val="center"/>
                              <w:rPr>
                                <w:rFonts w:ascii="Georgia" w:hAnsi="Georgia"/>
                                <w:color w:val="1F057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eorgia" w:hAnsi="Georgia"/>
                                <w:color w:val="1F057F"/>
                                <w:sz w:val="20"/>
                                <w:szCs w:val="20"/>
                              </w:rPr>
                              <w:t>Профилактика экзаменационного стресса</w:t>
                            </w:r>
                          </w:p>
                        </w:txbxContent>
                      </wps:txbx>
                      <wps:bodyPr lIns="36720" rIns="36720" tIns="36720" bIns="36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Изображение1" fillcolor="white" stroked="f" style="position:absolute;margin-left:277.45pt;margin-top:62.35pt;width:1.1pt;height:28.7pt;mso-wrap-style:square;v-text-anchor:top;rotation:200">
                <v:fill o:detectmouseclick="t" type="solid" color2="black" opacity="0"/>
                <v:stroke color="#3465a4" joinstyle="round" endcap="flat"/>
                <v:textbox>
                  <w:txbxContent>
                    <w:p>
                      <w:pPr>
                        <w:pStyle w:val="2"/>
                        <w:widowControl w:val="false"/>
                        <w:spacing w:before="0" w:after="280"/>
                        <w:jc w:val="center"/>
                        <w:rPr>
                          <w:rFonts w:ascii="Georgia" w:hAnsi="Georgia"/>
                          <w:color w:val="1F057F"/>
                          <w:sz w:val="20"/>
                          <w:szCs w:val="20"/>
                        </w:rPr>
                      </w:pPr>
                      <w:r>
                        <w:rPr>
                          <w:rFonts w:ascii="Georgia" w:hAnsi="Georgia"/>
                          <w:color w:val="1F057F"/>
                          <w:sz w:val="20"/>
                          <w:szCs w:val="20"/>
                        </w:rPr>
                        <w:t>Профилактика экзаменационного стресса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ascii="Georgia" w:hAnsi="Georgia"/>
          <w:color w:val="1F057F"/>
          <w:sz w:val="44"/>
          <w:szCs w:val="44"/>
        </w:rPr>
        <w:t xml:space="preserve"> </w:t>
      </w:r>
      <w:r>
        <w:rPr>
          <w:rFonts w:ascii="Georgia" w:hAnsi="Georgia"/>
          <w:color w:val="1F057F"/>
          <w:sz w:val="44"/>
          <w:szCs w:val="44"/>
        </w:rPr>
        <w:t>Профилактика стресса</w:t>
      </w:r>
    </w:p>
    <w:p>
      <w:pPr>
        <w:pStyle w:val="Normal"/>
        <w:widowControl w:val="false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11">
                <wp:simplePos x="0" y="0"/>
                <wp:positionH relativeFrom="column">
                  <wp:posOffset>3462020</wp:posOffset>
                </wp:positionH>
                <wp:positionV relativeFrom="paragraph">
                  <wp:posOffset>1763395</wp:posOffset>
                </wp:positionV>
                <wp:extent cx="15240" cy="1270"/>
                <wp:effectExtent l="0" t="0" r="0" b="0"/>
                <wp:wrapNone/>
                <wp:docPr id="13" name="Рисунок 11" descr="landscape1280x1024_03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Рисунок 11" descr="landscape1280x1024_03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 flipH="1" rot="10800000">
                          <a:off x="0" y="0"/>
                          <a:ext cx="14760" cy="7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ID="Рисунок 11" stroked="f" style="position:absolute;margin-left:272.6pt;margin-top:138.85pt;width:1.1pt;height:0pt;mso-wrap-style:none;v-text-anchor:middle;rotation:180" type="shapetype_75">
                <v:imagedata r:id="rId13" o:detectmouseclick="t"/>
                <v:stroke color="#3465a4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2">
                <wp:simplePos x="0" y="0"/>
                <wp:positionH relativeFrom="column">
                  <wp:posOffset>3462655</wp:posOffset>
                </wp:positionH>
                <wp:positionV relativeFrom="paragraph">
                  <wp:posOffset>4067810</wp:posOffset>
                </wp:positionV>
                <wp:extent cx="15240" cy="1595755"/>
                <wp:effectExtent l="0" t="0" r="0" b="0"/>
                <wp:wrapNone/>
                <wp:docPr id="14" name="Изображение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0" cy="1595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9"/>
                              <w:widowControl w:val="false"/>
                              <w:rPr>
                                <w:color w:val="137C22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color w:val="199F2C"/>
                                <w:sz w:val="56"/>
                                <w:szCs w:val="56"/>
                              </w:rPr>
                              <w:t>Упражнения для снятия стресса</w:t>
                            </w:r>
                          </w:p>
                        </w:txbxContent>
                      </wps:txbx>
                      <wps:bodyPr lIns="36360" rIns="36360" tIns="36360" bIns="3636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Изображение2" fillcolor="white" stroked="f" style="position:absolute;margin-left:272.65pt;margin-top:320.3pt;width:1.1pt;height:125.55pt;mso-wrap-style:square;v-text-anchor:top"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Style19"/>
                        <w:widowControl w:val="false"/>
                        <w:rPr>
                          <w:color w:val="137C22"/>
                          <w:sz w:val="56"/>
                          <w:szCs w:val="56"/>
                        </w:rPr>
                      </w:pPr>
                      <w:r>
                        <w:rPr>
                          <w:color w:val="199F2C"/>
                          <w:sz w:val="56"/>
                          <w:szCs w:val="56"/>
                        </w:rPr>
                        <w:t>Упражнения для снятия стресса</w:t>
                      </w:r>
                    </w:p>
                  </w:txbxContent>
                </v:textbox>
                <w10:wrap type="none"/>
              </v:rect>
            </w:pict>
          </mc:Fallback>
        </mc:AlternateContent>
        <w:drawing>
          <wp:anchor behindDoc="0" distT="0" distB="0" distL="0" distR="0" simplePos="0" locked="0" layoutInCell="0" allowOverlap="1" relativeHeight="10">
            <wp:simplePos x="0" y="0"/>
            <wp:positionH relativeFrom="column">
              <wp:posOffset>53340</wp:posOffset>
            </wp:positionH>
            <wp:positionV relativeFrom="paragraph">
              <wp:posOffset>635</wp:posOffset>
            </wp:positionV>
            <wp:extent cx="2555240" cy="1759585"/>
            <wp:effectExtent l="0" t="0" r="0" b="0"/>
            <wp:wrapNone/>
            <wp:docPr id="16" name="Рисунок 10" descr="landscape1280x1024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0" descr="landscape1280x1024_0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240" cy="1759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 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Style19"/>
        <w:widowControl w:val="false"/>
        <w:rPr>
          <w:color w:val="199F2C"/>
          <w:sz w:val="56"/>
          <w:szCs w:val="56"/>
        </w:rPr>
      </w:pPr>
      <w:r>
        <w:rPr>
          <w:color w:val="199F2C"/>
          <w:sz w:val="56"/>
          <w:szCs w:val="56"/>
        </w:rPr>
      </w:r>
    </w:p>
    <w:p>
      <w:pPr>
        <w:pStyle w:val="Style19"/>
        <w:widowControl w:val="false"/>
        <w:rPr>
          <w:color w:val="199F2C"/>
          <w:sz w:val="56"/>
          <w:szCs w:val="56"/>
        </w:rPr>
      </w:pPr>
      <w:r>
        <w:rPr>
          <w:color w:val="199F2C"/>
          <w:sz w:val="56"/>
          <w:szCs w:val="56"/>
        </w:rPr>
      </w:r>
    </w:p>
    <w:p>
      <w:pPr>
        <w:pStyle w:val="Style19"/>
        <w:widowControl w:val="false"/>
        <w:rPr>
          <w:color w:val="199F2C"/>
          <w:sz w:val="56"/>
          <w:szCs w:val="56"/>
        </w:rPr>
      </w:pPr>
      <w:r>
        <w:rPr>
          <w:color w:val="199F2C"/>
          <w:sz w:val="56"/>
          <w:szCs w:val="56"/>
        </w:rPr>
      </w:r>
    </w:p>
    <w:p>
      <w:pPr>
        <w:pStyle w:val="Normal"/>
        <w:widowControl w:val="false"/>
        <w:rPr/>
      </w:pPr>
      <w:r>
        <w:rPr/>
      </w:r>
    </w:p>
    <w:p>
      <w:pPr>
        <w:pStyle w:val="NoSpacing"/>
        <w:jc w:val="right"/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 xml:space="preserve">Не то важно, что происходит вокруг, важно, </w:t>
      </w:r>
    </w:p>
    <w:p>
      <w:pPr>
        <w:pStyle w:val="NoSpacing"/>
        <w:jc w:val="right"/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>как мы реагируем на это.</w:t>
      </w:r>
    </w:p>
    <w:p>
      <w:pPr>
        <w:pStyle w:val="Normal"/>
        <w:widowControl w:val="false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 w:val="false"/>
        <w:rPr/>
      </w:pPr>
      <w:r>
        <w:rPr/>
      </w:r>
    </w:p>
    <w:p>
      <w:pPr>
        <w:pStyle w:val="Normal"/>
        <w:widowControl w:val="false"/>
        <w:rPr/>
      </w:pPr>
      <w:r>
        <w:rPr/>
      </w:r>
    </w:p>
    <w:p>
      <w:pPr>
        <w:pStyle w:val="Normal"/>
        <w:widowControl w:val="false"/>
        <w:rPr/>
      </w:pPr>
      <w:r>
        <w:rPr/>
      </w:r>
    </w:p>
    <w:p>
      <w:pPr>
        <w:pStyle w:val="Normal"/>
        <w:widowControl w:val="false"/>
        <w:rPr/>
      </w:pPr>
      <w:r>
        <w:rPr/>
      </w:r>
    </w:p>
    <w:p>
      <w:pPr>
        <w:pStyle w:val="22"/>
        <w:widowControl w:val="false"/>
        <w:rPr>
          <w:color w:val="1F057F"/>
        </w:rPr>
      </w:pPr>
      <w:r>
        <w:rPr>
          <w:color w:val="1F057F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Calibri" w:hAnsi="Calibri" w:asciiTheme="minorHAnsi" w:hAnsiTheme="minorHAnsi"/>
          <w:b/>
          <w:b/>
          <w:bCs/>
          <w:i/>
          <w:i/>
          <w:iCs/>
          <w:color w:val="000099"/>
          <w:sz w:val="24"/>
          <w:szCs w:val="24"/>
        </w:rPr>
      </w:pPr>
      <w:r>
        <w:rPr>
          <w:rFonts w:ascii="Calibri" w:hAnsi="Calibri" w:asciiTheme="minorHAnsi" w:hAnsiTheme="minorHAnsi"/>
          <w:b/>
          <w:bCs/>
          <w:i/>
          <w:iCs/>
          <w:color w:val="000099"/>
          <w:sz w:val="24"/>
          <w:szCs w:val="24"/>
        </w:rPr>
        <w:t>Способы снятия нервно-психического напряжения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120"/>
        <w:ind w:left="0" w:hanging="0"/>
        <w:jc w:val="center"/>
        <w:outlineLvl w:val="2"/>
        <w:rPr>
          <w:rFonts w:ascii="Calibri" w:hAnsi="Calibri" w:cs="Times New Roman" w:asciiTheme="minorHAnsi" w:hAnsiTheme="minorHAnsi"/>
          <w:b/>
          <w:b/>
          <w:bCs/>
          <w:color w:val="3C0AF2"/>
          <w:sz w:val="24"/>
          <w:szCs w:val="24"/>
        </w:rPr>
      </w:pPr>
      <w:r>
        <w:rPr>
          <w:rFonts w:cs="Times New Roman" w:ascii="Calibri" w:hAnsi="Calibri" w:asciiTheme="minorHAnsi" w:hAnsiTheme="minorHAnsi"/>
          <w:b/>
          <w:bCs/>
          <w:color w:val="3C0AF2"/>
          <w:sz w:val="24"/>
          <w:szCs w:val="24"/>
        </w:rPr>
        <w:t>Учимся расслабляться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Calibri" w:hAnsi="Calibri" w:asciiTheme="minorHAnsi" w:hAnsiTheme="minorHAnsi"/>
          <w:color w:val="21292C"/>
          <w:sz w:val="24"/>
          <w:szCs w:val="24"/>
        </w:rPr>
      </w:pPr>
      <w:r>
        <w:rPr>
          <w:rFonts w:ascii="Calibri" w:hAnsi="Calibri" w:asciiTheme="minorHAnsi" w:hAnsiTheme="minorHAnsi"/>
          <w:color w:val="21292C"/>
          <w:sz w:val="24"/>
          <w:szCs w:val="24"/>
        </w:rPr>
        <w:t>Расслабление уменьшает внутреннее беспокойство, улучшает внимание и память. Для расслабления и снятия напряжения отлично подходят дыхательные упражнения и аутогенная тренировка. Для начала освойте эти упражнения сами, а затем можете познакомить с ними друзей, знакомых, родителей. Не бойтесь пользоваться этими упражнениями во время урока, перед контрольными работами.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Calibri" w:hAnsi="Calibri" w:asciiTheme="minorHAnsi" w:hAnsiTheme="minorHAnsi"/>
          <w:color w:val="21292C"/>
          <w:sz w:val="24"/>
          <w:szCs w:val="24"/>
        </w:rPr>
      </w:pPr>
      <w:r>
        <w:rPr>
          <w:rFonts w:ascii="Calibri" w:hAnsi="Calibri" w:asciiTheme="minorHAnsi" w:hAnsiTheme="minorHAnsi"/>
          <w:color w:val="21292C"/>
          <w:sz w:val="24"/>
          <w:szCs w:val="24"/>
        </w:rPr>
        <w:t>Итак, давайте попробуем!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Calibri" w:hAnsi="Calibri" w:asciiTheme="minorHAnsi" w:hAnsiTheme="minorHAnsi"/>
          <w:color w:val="000099"/>
          <w:sz w:val="24"/>
          <w:szCs w:val="24"/>
        </w:rPr>
      </w:pPr>
      <w:r>
        <w:rPr>
          <w:rFonts w:ascii="Calibri" w:hAnsi="Calibri" w:asciiTheme="minorHAnsi" w:hAnsiTheme="minorHAnsi"/>
          <w:b/>
          <w:bCs/>
          <w:color w:val="000099"/>
          <w:sz w:val="24"/>
          <w:szCs w:val="24"/>
        </w:rPr>
        <w:t>Ритмичное  четырехфазное  дыхание.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Calibri" w:hAnsi="Calibri" w:asciiTheme="minorHAnsi" w:hAnsiTheme="minorHAnsi"/>
          <w:color w:val="21292C"/>
          <w:sz w:val="24"/>
          <w:szCs w:val="24"/>
        </w:rPr>
      </w:pPr>
      <w:r>
        <w:rPr>
          <w:rFonts w:ascii="Calibri" w:hAnsi="Calibri" w:asciiTheme="minorHAnsi" w:hAnsiTheme="minorHAnsi"/>
          <w:color w:val="21292C"/>
          <w:sz w:val="24"/>
          <w:szCs w:val="24"/>
        </w:rPr>
        <w:t>Для выполнения этого упражнения достаточно удобно сесть,   распрямиться и положить расслабленные руки на колени.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Calibri" w:hAnsi="Calibri" w:asciiTheme="minorHAnsi" w:hAnsiTheme="minorHAnsi"/>
          <w:color w:val="21292C"/>
          <w:sz w:val="24"/>
          <w:szCs w:val="24"/>
        </w:rPr>
      </w:pPr>
      <w:r>
        <w:rPr>
          <w:rFonts w:ascii="Calibri" w:hAnsi="Calibri" w:asciiTheme="minorHAnsi" w:hAnsiTheme="minorHAnsi"/>
          <w:b/>
          <w:bCs/>
          <w:color w:val="21292C"/>
          <w:sz w:val="24"/>
          <w:szCs w:val="24"/>
        </w:rPr>
        <w:t xml:space="preserve">Первая фаза </w:t>
      </w:r>
      <w:r>
        <w:rPr>
          <w:rFonts w:ascii="Calibri" w:hAnsi="Calibri" w:asciiTheme="minorHAnsi" w:hAnsiTheme="minorHAnsi"/>
          <w:color w:val="21292C"/>
          <w:sz w:val="24"/>
          <w:szCs w:val="24"/>
        </w:rPr>
        <w:t>(4-6 секунд). Глубокий вдох через нос. Медленно поднимите руки вверх до уровня груди ладонями вперед. Сосредоточьте свое внимание в центре ладоней и почувствуйте сконцентрированное тепло (ощущение «горячей монетки»).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Calibri" w:hAnsi="Calibri" w:asciiTheme="minorHAnsi" w:hAnsiTheme="minorHAnsi"/>
          <w:color w:val="21292C"/>
          <w:sz w:val="24"/>
          <w:szCs w:val="24"/>
        </w:rPr>
      </w:pPr>
      <w:r>
        <w:rPr>
          <w:rFonts w:ascii="Calibri" w:hAnsi="Calibri" w:asciiTheme="minorHAnsi" w:hAnsiTheme="minorHAnsi"/>
          <w:b/>
          <w:bCs/>
          <w:color w:val="21292C"/>
          <w:sz w:val="24"/>
          <w:szCs w:val="24"/>
        </w:rPr>
        <w:t xml:space="preserve">Вторая фаза </w:t>
      </w:r>
      <w:r>
        <w:rPr>
          <w:rFonts w:ascii="Calibri" w:hAnsi="Calibri" w:asciiTheme="minorHAnsi" w:hAnsiTheme="minorHAnsi"/>
          <w:color w:val="21292C"/>
          <w:sz w:val="24"/>
          <w:szCs w:val="24"/>
        </w:rPr>
        <w:t>(2-3 секунды). Задержка дыхания.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Calibri" w:hAnsi="Calibri" w:asciiTheme="minorHAnsi" w:hAnsiTheme="minorHAnsi"/>
          <w:color w:val="21292C"/>
          <w:sz w:val="24"/>
          <w:szCs w:val="24"/>
        </w:rPr>
      </w:pPr>
      <w:r>
        <w:rPr>
          <w:rFonts w:ascii="Calibri" w:hAnsi="Calibri" w:asciiTheme="minorHAnsi" w:hAnsiTheme="minorHAnsi"/>
          <w:b/>
          <w:bCs/>
          <w:color w:val="21292C"/>
          <w:sz w:val="24"/>
          <w:szCs w:val="24"/>
        </w:rPr>
        <w:t xml:space="preserve">Третья фаза </w:t>
      </w:r>
      <w:r>
        <w:rPr>
          <w:rFonts w:ascii="Calibri" w:hAnsi="Calibri" w:asciiTheme="minorHAnsi" w:hAnsiTheme="minorHAnsi"/>
          <w:color w:val="21292C"/>
          <w:sz w:val="24"/>
          <w:szCs w:val="24"/>
        </w:rPr>
        <w:t>(4-6 секунд). Сильный, глубокий выдох через рот. Выдыхая, нарисуйте перед собой в воздухе вертикальные волны прямыми руками (на экзамене лучше заменить это упражнение модификацией без размахивания руками).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Calibri" w:hAnsi="Calibri" w:asciiTheme="minorHAnsi" w:hAnsiTheme="minorHAnsi"/>
          <w:color w:val="21292C"/>
          <w:sz w:val="24"/>
          <w:szCs w:val="24"/>
        </w:rPr>
      </w:pPr>
      <w:r>
        <w:rPr>
          <w:rFonts w:ascii="Calibri" w:hAnsi="Calibri" w:asciiTheme="minorHAnsi" w:hAnsiTheme="minorHAnsi"/>
          <w:b/>
          <w:bCs/>
          <w:color w:val="21292C"/>
          <w:sz w:val="24"/>
          <w:szCs w:val="24"/>
        </w:rPr>
        <w:t xml:space="preserve">Четвертая фаза </w:t>
      </w:r>
      <w:r>
        <w:rPr>
          <w:rFonts w:ascii="Calibri" w:hAnsi="Calibri" w:asciiTheme="minorHAnsi" w:hAnsiTheme="minorHAnsi"/>
          <w:color w:val="21292C"/>
          <w:sz w:val="24"/>
          <w:szCs w:val="24"/>
        </w:rPr>
        <w:t>(2-3 секунды). Задержка дыхания.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Calibri" w:hAnsi="Calibri" w:asciiTheme="minorHAnsi" w:hAnsiTheme="minorHAnsi"/>
          <w:color w:val="21292C"/>
          <w:sz w:val="24"/>
          <w:szCs w:val="24"/>
        </w:rPr>
      </w:pPr>
      <w:r>
        <w:rPr>
          <w:rFonts w:ascii="Calibri" w:hAnsi="Calibri" w:asciiTheme="minorHAnsi" w:hAnsiTheme="minorHAnsi"/>
          <w:color w:val="21292C"/>
          <w:sz w:val="24"/>
          <w:szCs w:val="24"/>
        </w:rPr>
        <w:t>Дышите таким образом не более 2-3 минут.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Calibri" w:hAnsi="Calibri" w:asciiTheme="minorHAnsi" w:hAnsiTheme="minorHAnsi"/>
          <w:color w:val="21292C"/>
          <w:sz w:val="24"/>
          <w:szCs w:val="24"/>
        </w:rPr>
      </w:pPr>
      <w:r>
        <w:rPr>
          <w:rFonts w:asciiTheme="minorHAnsi" w:hAnsiTheme="minorHAnsi" w:ascii="Calibri" w:hAnsi="Calibri"/>
          <w:color w:val="21292C"/>
          <w:sz w:val="24"/>
          <w:szCs w:val="24"/>
        </w:rPr>
      </w:r>
    </w:p>
    <w:p>
      <w:pPr>
        <w:pStyle w:val="2"/>
        <w:widowControl w:val="false"/>
        <w:spacing w:lineRule="auto" w:line="240" w:before="0" w:after="0"/>
        <w:jc w:val="center"/>
        <w:rPr>
          <w:rFonts w:ascii="Calibri" w:hAnsi="Calibri" w:asciiTheme="minorHAnsi" w:hAnsiTheme="minorHAnsi"/>
          <w:color w:val="3C0AF2"/>
          <w:sz w:val="24"/>
          <w:szCs w:val="24"/>
        </w:rPr>
      </w:pPr>
      <w:r>
        <w:rPr>
          <w:rFonts w:asciiTheme="minorHAnsi" w:hAnsiTheme="minorHAnsi" w:ascii="Calibri" w:hAnsi="Calibri"/>
          <w:color w:val="3C0AF2"/>
          <w:sz w:val="24"/>
          <w:szCs w:val="24"/>
        </w:rPr>
      </w:r>
    </w:p>
    <w:p>
      <w:pPr>
        <w:pStyle w:val="2"/>
        <w:widowControl w:val="false"/>
        <w:spacing w:lineRule="auto" w:line="240" w:before="0" w:after="0"/>
        <w:jc w:val="center"/>
        <w:rPr>
          <w:rFonts w:ascii="Calibri" w:hAnsi="Calibri" w:asciiTheme="minorHAnsi" w:hAnsiTheme="minorHAnsi"/>
          <w:color w:val="3C0AF2"/>
          <w:sz w:val="24"/>
          <w:szCs w:val="24"/>
        </w:rPr>
      </w:pPr>
      <w:r>
        <w:rPr>
          <w:rFonts w:ascii="Calibri" w:hAnsi="Calibri" w:asciiTheme="minorHAnsi" w:hAnsiTheme="minorHAnsi"/>
          <w:color w:val="3C0AF2"/>
          <w:sz w:val="24"/>
          <w:szCs w:val="24"/>
        </w:rPr>
        <w:t>Упражнения, которые помогают</w:t>
      </w:r>
    </w:p>
    <w:p>
      <w:pPr>
        <w:pStyle w:val="2"/>
        <w:widowControl w:val="false"/>
        <w:spacing w:lineRule="auto" w:line="240" w:before="0" w:after="0"/>
        <w:jc w:val="center"/>
        <w:rPr>
          <w:rFonts w:ascii="Calibri" w:hAnsi="Calibri" w:asciiTheme="minorHAnsi" w:hAnsiTheme="minorHAnsi"/>
          <w:color w:val="6633FF"/>
          <w:sz w:val="24"/>
          <w:szCs w:val="24"/>
        </w:rPr>
      </w:pPr>
      <w:r>
        <w:rPr>
          <w:rFonts w:ascii="Calibri" w:hAnsi="Calibri" w:asciiTheme="minorHAnsi" w:hAnsiTheme="minorHAnsi"/>
          <w:color w:val="3C0AF2"/>
          <w:sz w:val="24"/>
          <w:szCs w:val="24"/>
        </w:rPr>
        <w:t>избавиться от волнений.</w:t>
      </w:r>
    </w:p>
    <w:p>
      <w:pPr>
        <w:pStyle w:val="2"/>
        <w:widowControl w:val="false"/>
        <w:spacing w:lineRule="auto" w:line="240" w:before="0" w:after="0"/>
        <w:jc w:val="center"/>
        <w:rPr>
          <w:rFonts w:ascii="Calibri" w:hAnsi="Calibri" w:asciiTheme="minorHAnsi" w:hAnsiTheme="minorHAnsi"/>
          <w:b w:val="false"/>
          <w:b w:val="false"/>
          <w:bCs w:val="false"/>
          <w:sz w:val="24"/>
          <w:szCs w:val="24"/>
        </w:rPr>
      </w:pPr>
      <w:r>
        <w:rPr>
          <w:rFonts w:ascii="Calibri" w:hAnsi="Calibri" w:asciiTheme="minorHAnsi" w:hAnsiTheme="minorHAnsi"/>
          <w:b w:val="false"/>
          <w:bCs w:val="false"/>
          <w:sz w:val="24"/>
          <w:szCs w:val="24"/>
        </w:rPr>
        <w:t xml:space="preserve">• </w:t>
      </w:r>
      <w:r>
        <w:rPr>
          <w:rFonts w:ascii="Calibri" w:hAnsi="Calibri" w:asciiTheme="minorHAnsi" w:hAnsiTheme="minorHAnsi"/>
          <w:b w:val="false"/>
          <w:bCs w:val="false"/>
          <w:sz w:val="24"/>
          <w:szCs w:val="24"/>
        </w:rPr>
        <w:t>Большим пальцем правой руки слегка нажать точку концентрации внимания, которая расположена в середине левой ладони. Повторить пять раз. То же самое проделать левой рукой на правой ладони. Выполнять упражнение спокойно, не торопясь, соблюдая определенный режим дыхания: при нажатии — выдох, при ослаблении — вдох.</w:t>
      </w:r>
    </w:p>
    <w:p>
      <w:pPr>
        <w:pStyle w:val="2"/>
        <w:widowControl w:val="false"/>
        <w:spacing w:lineRule="auto" w:line="240" w:before="0" w:after="0"/>
        <w:jc w:val="center"/>
        <w:rPr>
          <w:rFonts w:ascii="Calibri" w:hAnsi="Calibri" w:asciiTheme="minorHAnsi" w:hAnsiTheme="minorHAnsi"/>
          <w:b w:val="false"/>
          <w:b w:val="false"/>
          <w:bCs w:val="false"/>
          <w:sz w:val="24"/>
          <w:szCs w:val="24"/>
        </w:rPr>
      </w:pPr>
      <w:r>
        <w:rPr>
          <w:rFonts w:ascii="Calibri" w:hAnsi="Calibri" w:asciiTheme="minorHAnsi" w:hAnsiTheme="minorHAnsi"/>
          <w:b w:val="false"/>
          <w:bCs w:val="false"/>
          <w:sz w:val="24"/>
          <w:szCs w:val="24"/>
        </w:rPr>
        <w:t xml:space="preserve">• </w:t>
      </w:r>
      <w:r>
        <w:rPr>
          <w:rFonts w:ascii="Calibri" w:hAnsi="Calibri" w:asciiTheme="minorHAnsi" w:hAnsiTheme="minorHAnsi"/>
          <w:b w:val="false"/>
          <w:bCs w:val="false"/>
          <w:sz w:val="24"/>
          <w:szCs w:val="24"/>
        </w:rPr>
        <w:t>Сжать пальцы в кулак, загнув внутрь большой палец, он связан с сердечно-сосудистой системой. Сжимать кулак с усилием, спокойно, не торопясь, пять раз. При сжатии — выдох, при ослаблении — вдох. Если выполнять с закрытыми глазами, эффект удваивается.</w:t>
      </w:r>
    </w:p>
    <w:p>
      <w:pPr>
        <w:pStyle w:val="2"/>
        <w:widowControl w:val="false"/>
        <w:spacing w:lineRule="auto" w:line="240" w:before="0" w:after="0"/>
        <w:jc w:val="center"/>
        <w:rPr>
          <w:rFonts w:ascii="Calibri" w:hAnsi="Calibri" w:asciiTheme="minorHAnsi" w:hAnsiTheme="minorHAnsi"/>
          <w:b w:val="false"/>
          <w:b w:val="false"/>
          <w:bCs w:val="false"/>
          <w:sz w:val="24"/>
          <w:szCs w:val="24"/>
        </w:rPr>
      </w:pPr>
      <w:r>
        <w:rPr>
          <w:rFonts w:ascii="Calibri" w:hAnsi="Calibri" w:asciiTheme="minorHAnsi" w:hAnsiTheme="minorHAnsi"/>
          <w:b w:val="false"/>
          <w:bCs w:val="false"/>
          <w:sz w:val="24"/>
          <w:szCs w:val="24"/>
        </w:rPr>
        <w:t>Это упражнение способствует запоминанию важных вещей, поэтому оно уместно, например, перед началом экзаменационной работы или перед ответственным выступлением.</w:t>
      </w:r>
    </w:p>
    <w:p>
      <w:pPr>
        <w:pStyle w:val="2"/>
        <w:widowControl w:val="false"/>
        <w:spacing w:lineRule="auto" w:line="240" w:before="0" w:after="0"/>
        <w:jc w:val="center"/>
        <w:rPr>
          <w:rFonts w:ascii="Calibri" w:hAnsi="Calibri" w:asciiTheme="minorHAnsi" w:hAnsiTheme="minorHAnsi"/>
          <w:b w:val="false"/>
          <w:b w:val="false"/>
          <w:bCs w:val="false"/>
          <w:sz w:val="24"/>
          <w:szCs w:val="24"/>
        </w:rPr>
      </w:pPr>
      <w:r>
        <w:rPr>
          <w:rFonts w:ascii="Calibri" w:hAnsi="Calibri" w:asciiTheme="minorHAnsi" w:hAnsiTheme="minorHAnsi"/>
          <w:b w:val="false"/>
          <w:bCs w:val="false"/>
          <w:sz w:val="24"/>
          <w:szCs w:val="24"/>
        </w:rPr>
        <w:t xml:space="preserve">• </w:t>
      </w:r>
      <w:r>
        <w:rPr>
          <w:rFonts w:ascii="Calibri" w:hAnsi="Calibri" w:asciiTheme="minorHAnsi" w:hAnsiTheme="minorHAnsi"/>
          <w:b w:val="false"/>
          <w:bCs w:val="false"/>
          <w:sz w:val="24"/>
          <w:szCs w:val="24"/>
        </w:rPr>
        <w:t>Помогает устранить психическое напряжение, нервное раздражение и упражнение с орехами. Ладонью правой руки слегка прижмите орех к левой ладони и делайте круговые движения против часовой стрелки по всей ладони, начиная со стороны мизинца. И так 2-3 минуты. То же проделайте 2-3 минуты на правой ладони, вращая орех левой ладонью, но уже по часовой стрелке.</w:t>
      </w:r>
    </w:p>
    <w:p>
      <w:pPr>
        <w:pStyle w:val="2"/>
        <w:widowControl w:val="false"/>
        <w:spacing w:lineRule="auto" w:line="240" w:before="0" w:after="0"/>
        <w:jc w:val="center"/>
        <w:rPr>
          <w:rFonts w:ascii="Calibri" w:hAnsi="Calibri" w:asciiTheme="minorHAnsi" w:hAnsiTheme="minorHAnsi"/>
          <w:b w:val="false"/>
          <w:b w:val="false"/>
          <w:bCs w:val="false"/>
          <w:color w:val="21292C"/>
          <w:sz w:val="24"/>
          <w:szCs w:val="24"/>
        </w:rPr>
      </w:pPr>
      <w:r>
        <w:rPr>
          <w:rFonts w:ascii="Calibri" w:hAnsi="Calibri" w:asciiTheme="minorHAnsi" w:hAnsiTheme="minorHAnsi"/>
          <w:b w:val="false"/>
          <w:bCs w:val="false"/>
          <w:sz w:val="24"/>
          <w:szCs w:val="24"/>
        </w:rPr>
        <w:t xml:space="preserve">• </w:t>
      </w:r>
      <w:r>
        <w:rPr>
          <w:rFonts w:ascii="Calibri" w:hAnsi="Calibri" w:asciiTheme="minorHAnsi" w:hAnsiTheme="minorHAnsi"/>
          <w:b w:val="false"/>
          <w:bCs w:val="false"/>
          <w:sz w:val="24"/>
          <w:szCs w:val="24"/>
        </w:rPr>
        <w:t>В завершение успокоительной гимнастики слегка помассируйте кончики мизинцев. Будьте уверены — ваши нервы не подведут в ответственный момент.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Calibri" w:hAnsi="Calibri" w:asciiTheme="minorHAnsi" w:hAnsiTheme="minorHAnsi"/>
          <w:b/>
          <w:b/>
          <w:bCs/>
          <w:color w:val="000099"/>
          <w:sz w:val="24"/>
          <w:szCs w:val="24"/>
        </w:rPr>
      </w:pPr>
      <w:r>
        <w:rPr>
          <w:rFonts w:asciiTheme="minorHAnsi" w:hAnsiTheme="minorHAnsi" w:ascii="Calibri" w:hAnsi="Calibri"/>
          <w:b/>
          <w:bCs/>
          <w:color w:val="000099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Calibri" w:hAnsi="Calibri" w:asciiTheme="minorHAnsi" w:hAnsiTheme="minorHAnsi"/>
          <w:b/>
          <w:b/>
          <w:bCs/>
          <w:color w:val="000099"/>
          <w:sz w:val="24"/>
          <w:szCs w:val="24"/>
        </w:rPr>
      </w:pPr>
      <w:r>
        <w:rPr>
          <w:rFonts w:asciiTheme="minorHAnsi" w:hAnsiTheme="minorHAnsi" w:ascii="Calibri" w:hAnsi="Calibri"/>
          <w:b/>
          <w:bCs/>
          <w:color w:val="000099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Calibri" w:hAnsi="Calibri" w:asciiTheme="minorHAnsi" w:hAnsiTheme="minorHAnsi"/>
          <w:b/>
          <w:b/>
          <w:bCs/>
          <w:color w:val="000099"/>
          <w:sz w:val="24"/>
          <w:szCs w:val="24"/>
        </w:rPr>
      </w:pPr>
      <w:r>
        <w:rPr>
          <w:rFonts w:asciiTheme="minorHAnsi" w:hAnsiTheme="minorHAnsi" w:ascii="Calibri" w:hAnsi="Calibri"/>
          <w:b/>
          <w:bCs/>
          <w:color w:val="000099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Calibri" w:hAnsi="Calibri" w:asciiTheme="minorHAnsi" w:hAnsiTheme="minorHAnsi"/>
          <w:b/>
          <w:b/>
          <w:bCs/>
          <w:color w:val="000099"/>
          <w:sz w:val="24"/>
          <w:szCs w:val="24"/>
        </w:rPr>
      </w:pPr>
      <w:r>
        <w:rPr>
          <w:rFonts w:ascii="Calibri" w:hAnsi="Calibri" w:asciiTheme="minorHAnsi" w:hAnsiTheme="minorHAnsi"/>
          <w:b/>
          <w:bCs/>
          <w:color w:val="000099"/>
          <w:sz w:val="24"/>
          <w:szCs w:val="24"/>
        </w:rPr>
        <w:t>Способы стабилизации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Calibri" w:hAnsi="Calibri" w:asciiTheme="minorHAnsi" w:hAnsiTheme="minorHAnsi"/>
          <w:b/>
          <w:b/>
          <w:bCs/>
          <w:color w:val="000099"/>
          <w:sz w:val="24"/>
          <w:szCs w:val="24"/>
        </w:rPr>
      </w:pPr>
      <w:r>
        <w:rPr>
          <w:rFonts w:ascii="Calibri" w:hAnsi="Calibri" w:asciiTheme="minorHAnsi" w:hAnsiTheme="minorHAnsi"/>
          <w:b/>
          <w:bCs/>
          <w:color w:val="000099"/>
          <w:sz w:val="24"/>
          <w:szCs w:val="24"/>
        </w:rPr>
        <w:t>эмоционального состояния:</w:t>
      </w:r>
    </w:p>
    <w:p>
      <w:pPr>
        <w:pStyle w:val="Normal"/>
        <w:widowControl w:val="false"/>
        <w:spacing w:lineRule="auto" w:line="240" w:before="0" w:after="0"/>
        <w:ind w:left="270" w:hanging="270"/>
        <w:jc w:val="center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· Спортивные занятия</w:t>
      </w:r>
    </w:p>
    <w:p>
      <w:pPr>
        <w:pStyle w:val="Normal"/>
        <w:widowControl w:val="false"/>
        <w:spacing w:lineRule="auto" w:line="240" w:before="0" w:after="0"/>
        <w:ind w:left="270" w:hanging="270"/>
        <w:jc w:val="center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· Контрастный душ</w:t>
      </w:r>
    </w:p>
    <w:p>
      <w:pPr>
        <w:pStyle w:val="Normal"/>
        <w:widowControl w:val="false"/>
        <w:spacing w:lineRule="auto" w:line="240" w:before="0" w:after="0"/>
        <w:ind w:left="270" w:hanging="270"/>
        <w:jc w:val="center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· Стирка белья. Мытьё посуды</w:t>
      </w:r>
    </w:p>
    <w:p>
      <w:pPr>
        <w:pStyle w:val="Normal"/>
        <w:widowControl w:val="false"/>
        <w:spacing w:lineRule="auto" w:line="240" w:before="0" w:after="0"/>
        <w:ind w:left="270" w:hanging="270"/>
        <w:jc w:val="center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· Пальчиковое рисование, (ложка муки, ложка воды, ложка краски).</w:t>
      </w:r>
    </w:p>
    <w:p>
      <w:pPr>
        <w:pStyle w:val="Normal"/>
        <w:widowControl w:val="false"/>
        <w:spacing w:lineRule="auto" w:line="240" w:before="0" w:after="0"/>
        <w:ind w:left="270" w:hanging="270"/>
        <w:jc w:val="center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Делать кляксы.</w:t>
      </w:r>
    </w:p>
    <w:p>
      <w:pPr>
        <w:pStyle w:val="Normal"/>
        <w:widowControl w:val="false"/>
        <w:spacing w:lineRule="auto" w:line="240" w:before="0" w:after="0"/>
        <w:ind w:left="270" w:hanging="270"/>
        <w:jc w:val="center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· Комкать газету, сделать комок как можно меньше.</w:t>
      </w:r>
    </w:p>
    <w:p>
      <w:pPr>
        <w:pStyle w:val="Normal"/>
        <w:widowControl w:val="false"/>
        <w:spacing w:lineRule="auto" w:line="240" w:before="0" w:after="0"/>
        <w:ind w:left="270" w:hanging="270"/>
        <w:jc w:val="center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· Порвать газету на мелкие куски, «ещё меньше».</w:t>
      </w:r>
    </w:p>
    <w:p>
      <w:pPr>
        <w:pStyle w:val="Normal"/>
        <w:widowControl w:val="false"/>
        <w:spacing w:lineRule="auto" w:line="240" w:before="0" w:after="0"/>
        <w:ind w:left="270" w:hanging="270"/>
        <w:jc w:val="center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· Закрасить краской газетный разворот.</w:t>
      </w:r>
    </w:p>
    <w:p>
      <w:pPr>
        <w:pStyle w:val="Normal"/>
        <w:widowControl w:val="false"/>
        <w:spacing w:lineRule="auto" w:line="240" w:before="0" w:after="0"/>
        <w:ind w:left="270" w:hanging="270"/>
        <w:jc w:val="center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· Громко спеть любимую песню.</w:t>
      </w:r>
    </w:p>
    <w:p>
      <w:pPr>
        <w:pStyle w:val="Normal"/>
        <w:widowControl w:val="false"/>
        <w:spacing w:lineRule="auto" w:line="240" w:before="0" w:after="0"/>
        <w:ind w:left="270" w:hanging="270"/>
        <w:jc w:val="center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· Покричать то громко, то тихо.</w:t>
      </w:r>
    </w:p>
    <w:p>
      <w:pPr>
        <w:pStyle w:val="Normal"/>
        <w:widowControl w:val="false"/>
        <w:spacing w:lineRule="auto" w:line="240" w:before="0" w:after="0"/>
        <w:ind w:left="270" w:hanging="270"/>
        <w:jc w:val="center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· Смотреть на горячую свечу.</w:t>
      </w:r>
    </w:p>
    <w:p>
      <w:pPr>
        <w:pStyle w:val="Normal"/>
        <w:widowControl w:val="false"/>
        <w:spacing w:lineRule="auto" w:line="240" w:before="0" w:after="0"/>
        <w:ind w:left="270" w:hanging="270"/>
        <w:jc w:val="center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· Вдохнуть глубоко до 10 раз.</w:t>
      </w:r>
    </w:p>
    <w:p>
      <w:pPr>
        <w:pStyle w:val="BodyText3"/>
        <w:widowControl w:val="false"/>
        <w:spacing w:lineRule="auto" w:line="240" w:before="0" w:after="0"/>
        <w:ind w:left="270" w:hanging="270"/>
        <w:jc w:val="center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· Посчитать зубы с внутренней стороны.</w:t>
      </w:r>
    </w:p>
    <w:p>
      <w:pPr>
        <w:pStyle w:val="Normal"/>
        <w:widowControl w:val="false"/>
        <w:spacing w:lineRule="auto" w:line="240"/>
        <w:jc w:val="center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 w:ascii="Calibri" w:hAnsi="Calibri"/>
          <w:sz w:val="24"/>
          <w:szCs w:val="24"/>
        </w:rPr>
      </w:r>
    </w:p>
    <w:p>
      <w:pPr>
        <w:pStyle w:val="Normal"/>
        <w:widowControl w:val="false"/>
        <w:spacing w:lineRule="auto" w:line="240"/>
        <w:jc w:val="center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 w:ascii="Calibri" w:hAnsi="Calibri"/>
          <w:sz w:val="24"/>
          <w:szCs w:val="24"/>
        </w:rPr>
      </w:r>
    </w:p>
    <w:p>
      <w:pPr>
        <w:pStyle w:val="Normal"/>
        <w:widowControl w:val="false"/>
        <w:spacing w:lineRule="auto" w:line="240"/>
        <w:jc w:val="center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 w:ascii="Calibri" w:hAnsi="Calibri"/>
          <w:sz w:val="24"/>
          <w:szCs w:val="24"/>
        </w:rPr>
      </w:r>
    </w:p>
    <w:p>
      <w:pPr>
        <w:pStyle w:val="Normal"/>
        <w:widowControl w:val="false"/>
        <w:spacing w:lineRule="auto" w:line="240"/>
        <w:jc w:val="center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 w:ascii="Calibri" w:hAnsi="Calibri"/>
          <w:sz w:val="24"/>
          <w:szCs w:val="24"/>
        </w:rPr>
      </w:r>
    </w:p>
    <w:p>
      <w:pPr>
        <w:pStyle w:val="Normal"/>
        <w:widowControl w:val="false"/>
        <w:spacing w:lineRule="auto" w:line="240" w:before="0" w:after="96"/>
        <w:jc w:val="center"/>
        <w:rPr>
          <w:rFonts w:ascii="Calibri" w:hAnsi="Calibri" w:asciiTheme="minorHAnsi" w:hAnsiTheme="minorHAnsi"/>
          <w:sz w:val="24"/>
          <w:szCs w:val="24"/>
        </w:rPr>
      </w:pPr>
      <w:r>
        <w:rPr/>
        <w:drawing>
          <wp:inline distT="0" distB="0" distL="0" distR="0">
            <wp:extent cx="2500630" cy="1063625"/>
            <wp:effectExtent l="0" t="0" r="0" b="0"/>
            <wp:docPr id="17" name="Рисунок 4" descr="http://ne-kurim.ru/forum/attachments/jelau-tebe-12-jpg.113355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4" descr="http://ne-kurim.ru/forum/attachments/jelau-tebe-12-jpg.113355/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12736" t="22310" r="8642" b="330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630" cy="106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orient="landscape" w:w="16838" w:h="11906"/>
      <w:pgMar w:left="709" w:right="678" w:header="0" w:top="284" w:footer="0" w:bottom="284" w:gutter="0"/>
      <w:pgNumType w:fmt="decimal"/>
      <w:cols w:num="3" w:equalWidth="false" w:sep="false">
        <w:col w:w="4796" w:space="708"/>
        <w:col w:w="4441" w:space="708"/>
        <w:col w:w="4797"/>
      </w:cols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  <w:font w:name="Times New Roman">
    <w:charset w:val="cc"/>
    <w:family w:val="roman"/>
    <w:pitch w:val="variable"/>
  </w:font>
  <w:font w:name="Monotype Corsiv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6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43d33"/>
    <w:pPr>
      <w:widowControl/>
      <w:suppressAutoHyphens w:val="true"/>
      <w:bidi w:val="0"/>
      <w:spacing w:lineRule="auto" w:line="420" w:before="0" w:after="96"/>
      <w:jc w:val="left"/>
    </w:pPr>
    <w:rPr>
      <w:rFonts w:ascii="Arial" w:hAnsi="Arial" w:eastAsia="Times New Roman" w:cs="Arial"/>
      <w:color w:val="000000"/>
      <w:kern w:val="2"/>
      <w:sz w:val="18"/>
      <w:szCs w:val="18"/>
      <w:lang w:val="ru-RU" w:eastAsia="ru-RU" w:bidi="ar-SA"/>
    </w:rPr>
  </w:style>
  <w:style w:type="paragraph" w:styleId="2">
    <w:name w:val="Heading 2"/>
    <w:link w:val="20"/>
    <w:uiPriority w:val="9"/>
    <w:qFormat/>
    <w:rsid w:val="00943d33"/>
    <w:pPr>
      <w:widowControl/>
      <w:suppressAutoHyphens w:val="true"/>
      <w:bidi w:val="0"/>
      <w:spacing w:lineRule="auto" w:line="420" w:before="0" w:after="280"/>
      <w:jc w:val="left"/>
      <w:outlineLvl w:val="1"/>
    </w:pPr>
    <w:rPr>
      <w:rFonts w:ascii="Arial" w:hAnsi="Arial" w:eastAsia="Times New Roman" w:cs="Arial"/>
      <w:b/>
      <w:bCs/>
      <w:color w:val="000000"/>
      <w:kern w:val="2"/>
      <w:sz w:val="36"/>
      <w:szCs w:val="36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" w:customStyle="1">
    <w:name w:val="Основной текст 3 Знак"/>
    <w:basedOn w:val="DefaultParagraphFont"/>
    <w:link w:val="3"/>
    <w:uiPriority w:val="99"/>
    <w:semiHidden/>
    <w:qFormat/>
    <w:rsid w:val="00943d33"/>
    <w:rPr>
      <w:rFonts w:ascii="Arial" w:hAnsi="Arial" w:eastAsia="Times New Roman" w:cs="Arial"/>
      <w:color w:val="000000"/>
      <w:kern w:val="2"/>
      <w:sz w:val="18"/>
      <w:szCs w:val="18"/>
      <w:lang w:eastAsia="ru-RU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943d33"/>
    <w:rPr>
      <w:rFonts w:ascii="Arial" w:hAnsi="Arial" w:eastAsia="Times New Roman" w:cs="Arial"/>
      <w:b/>
      <w:bCs/>
      <w:color w:val="000000"/>
      <w:kern w:val="2"/>
      <w:sz w:val="36"/>
      <w:szCs w:val="36"/>
      <w:lang w:eastAsia="ru-RU"/>
    </w:rPr>
  </w:style>
  <w:style w:type="character" w:styleId="Style13" w:customStyle="1">
    <w:name w:val="Текст выноски Знак"/>
    <w:basedOn w:val="DefaultParagraphFont"/>
    <w:link w:val="a5"/>
    <w:uiPriority w:val="99"/>
    <w:semiHidden/>
    <w:qFormat/>
    <w:rsid w:val="00096170"/>
    <w:rPr>
      <w:rFonts w:ascii="Tahoma" w:hAnsi="Tahoma" w:eastAsia="Times New Roman" w:cs="Tahoma"/>
      <w:color w:val="000000"/>
      <w:kern w:val="2"/>
      <w:sz w:val="16"/>
      <w:szCs w:val="16"/>
      <w:lang w:eastAsia="ru-RU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BodyText3">
    <w:name w:val="Body Text 3"/>
    <w:link w:val="30"/>
    <w:uiPriority w:val="99"/>
    <w:semiHidden/>
    <w:unhideWhenUsed/>
    <w:qFormat/>
    <w:rsid w:val="00943d33"/>
    <w:pPr>
      <w:widowControl/>
      <w:suppressAutoHyphens w:val="true"/>
      <w:bidi w:val="0"/>
      <w:spacing w:lineRule="auto" w:line="420" w:before="0" w:after="96"/>
      <w:jc w:val="left"/>
    </w:pPr>
    <w:rPr>
      <w:rFonts w:ascii="Arial" w:hAnsi="Arial" w:eastAsia="Times New Roman" w:cs="Arial"/>
      <w:color w:val="000000"/>
      <w:kern w:val="2"/>
      <w:sz w:val="18"/>
      <w:szCs w:val="18"/>
      <w:lang w:val="ru-RU" w:eastAsia="ru-RU" w:bidi="ar-SA"/>
    </w:rPr>
  </w:style>
  <w:style w:type="paragraph" w:styleId="Style19" w:customStyle="1">
    <w:name w:val="образец №"/>
    <w:basedOn w:val="Normal"/>
    <w:qFormat/>
    <w:rsid w:val="00943d33"/>
    <w:pPr>
      <w:spacing w:lineRule="auto" w:line="271" w:before="0" w:after="0"/>
      <w:jc w:val="center"/>
    </w:pPr>
    <w:rPr>
      <w:rFonts w:ascii="Georgia" w:hAnsi="Georgia" w:cs="Times New Roman"/>
      <w:b/>
      <w:bCs/>
      <w:shadow/>
      <w:color w:val="2E9808"/>
      <w:sz w:val="52"/>
      <w:szCs w:val="52"/>
    </w:rPr>
  </w:style>
  <w:style w:type="paragraph" w:styleId="22" w:customStyle="1">
    <w:name w:val="образец№2"/>
    <w:qFormat/>
    <w:rsid w:val="00943d33"/>
    <w:pPr>
      <w:widowControl/>
      <w:suppressAutoHyphens w:val="true"/>
      <w:bidi w:val="0"/>
      <w:spacing w:lineRule="auto" w:line="271" w:before="0" w:after="0"/>
      <w:jc w:val="center"/>
    </w:pPr>
    <w:rPr>
      <w:rFonts w:ascii="Times New Roman" w:hAnsi="Times New Roman" w:eastAsia="Times New Roman" w:cs="Times New Roman"/>
      <w:b/>
      <w:bCs/>
      <w:shadow/>
      <w:color w:val="5A005A"/>
      <w:kern w:val="2"/>
      <w:sz w:val="28"/>
      <w:szCs w:val="28"/>
      <w:lang w:val="ru-RU" w:eastAsia="ru-RU" w:bidi="ar-SA"/>
    </w:rPr>
  </w:style>
  <w:style w:type="paragraph" w:styleId="4" w:customStyle="1">
    <w:name w:val="образец №4"/>
    <w:basedOn w:val="Normal"/>
    <w:qFormat/>
    <w:rsid w:val="00943d33"/>
    <w:pPr>
      <w:spacing w:lineRule="auto" w:line="240" w:before="0" w:after="0"/>
      <w:jc w:val="center"/>
    </w:pPr>
    <w:rPr>
      <w:rFonts w:ascii="Georgia" w:hAnsi="Georgia" w:cs="Times New Roman"/>
      <w:shadow/>
      <w:color w:val="FFFF00"/>
      <w:sz w:val="22"/>
      <w:szCs w:val="22"/>
    </w:rPr>
  </w:style>
  <w:style w:type="paragraph" w:styleId="NoSpacing">
    <w:name w:val="No Spacing"/>
    <w:uiPriority w:val="1"/>
    <w:qFormat/>
    <w:rsid w:val="00641d0e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000000"/>
      <w:kern w:val="2"/>
      <w:sz w:val="18"/>
      <w:szCs w:val="18"/>
      <w:lang w:val="ru-RU" w:eastAsia="ru-RU" w:bidi="ar-SA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09617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0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png"/><Relationship Id="rId10" Type="http://schemas.openxmlformats.org/officeDocument/2006/relationships/image" Target="media/image9.jpeg"/><Relationship Id="rId11" Type="http://schemas.openxmlformats.org/officeDocument/2006/relationships/image" Target="media/image10.png"/><Relationship Id="rId12" Type="http://schemas.openxmlformats.org/officeDocument/2006/relationships/image" Target="media/image11.jpeg"/><Relationship Id="rId13" Type="http://schemas.openxmlformats.org/officeDocument/2006/relationships/image" Target="media/image12.pn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fontTable" Target="fontTable.xml"/><Relationship Id="rId17" Type="http://schemas.openxmlformats.org/officeDocument/2006/relationships/settings" Target="settings.xml"/><Relationship Id="rId1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LibreOffice/7.0.3.1$Windows_X86_64 LibreOffice_project/d7547858d014d4cf69878db179d326fc3483e082</Application>
  <Pages>2</Pages>
  <Words>534</Words>
  <Characters>3460</Characters>
  <CharactersWithSpaces>3971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2017-01-15T07:06:00Z</dcterms:created>
  <dc:creator>user</dc:creator>
  <dc:description/>
  <dc:language>ru-RU</dc:language>
  <cp:lastModifiedBy/>
  <dcterms:modified xsi:type="dcterms:W3CDTF">2022-02-18T17:43:14Z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